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EF" w:rsidRPr="002A2EA6" w:rsidRDefault="00FB48CD" w:rsidP="002A2EA6">
      <w:pPr>
        <w:jc w:val="center"/>
        <w:rPr>
          <w:rFonts w:ascii="Verdana" w:hAnsi="Verdana"/>
          <w:b/>
          <w:sz w:val="32"/>
          <w:szCs w:val="32"/>
          <w:u w:val="double"/>
        </w:rPr>
      </w:pPr>
      <w:bookmarkStart w:id="0" w:name="_GoBack"/>
      <w:bookmarkEnd w:id="0"/>
      <w:r w:rsidRPr="002A2EA6">
        <w:rPr>
          <w:rFonts w:ascii="Verdana" w:hAnsi="Verdana"/>
          <w:b/>
          <w:sz w:val="32"/>
          <w:szCs w:val="32"/>
          <w:u w:val="double"/>
        </w:rPr>
        <w:t>We are Family</w:t>
      </w:r>
    </w:p>
    <w:p w:rsidR="00FB48CD" w:rsidRPr="002A2EA6" w:rsidRDefault="00FB48CD" w:rsidP="002A2EA6">
      <w:pPr>
        <w:jc w:val="center"/>
        <w:rPr>
          <w:rFonts w:ascii="Verdana" w:hAnsi="Verdana"/>
          <w:b/>
          <w:sz w:val="32"/>
          <w:szCs w:val="32"/>
          <w:u w:val="double"/>
        </w:rPr>
      </w:pPr>
      <w:r w:rsidRPr="002A2EA6">
        <w:rPr>
          <w:rFonts w:ascii="Verdana" w:hAnsi="Verdana"/>
          <w:b/>
          <w:sz w:val="32"/>
          <w:szCs w:val="32"/>
          <w:u w:val="double"/>
        </w:rPr>
        <w:t>Europe as a Culture Region</w:t>
      </w:r>
    </w:p>
    <w:p w:rsidR="00FB48CD" w:rsidRPr="002A2EA6" w:rsidRDefault="00FB48CD">
      <w:pPr>
        <w:rPr>
          <w:rFonts w:ascii="Verdana" w:hAnsi="Verdana"/>
        </w:rPr>
      </w:pPr>
      <w:r w:rsidRPr="002A2EA6">
        <w:rPr>
          <w:rFonts w:ascii="Verdana" w:hAnsi="Verdana"/>
        </w:rPr>
        <w:t>We Europeans belong to many different countries, with different languages, traditions, customs and beliefs.  Yet we belong together, like a big family, for all sorts of reasons.  Here are some of them: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We have shared this continent for thousands of years.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Our languages are often related to one another.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Many people in every country are descended from people from other countries.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Our traditions, customs and festivals often have the same origins.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We share and enjoy the beautiful music and art, and the many plays and stories, that people from all over Europe have given us, down the centuries.</w:t>
      </w:r>
    </w:p>
    <w:p w:rsidR="00FB48CD" w:rsidRPr="002A2EA6" w:rsidRDefault="00FB48CD" w:rsidP="00FB48CD">
      <w:pPr>
        <w:pStyle w:val="ListParagraph"/>
        <w:numPr>
          <w:ilvl w:val="0"/>
          <w:numId w:val="1"/>
        </w:numPr>
        <w:rPr>
          <w:rFonts w:ascii="Verdana" w:hAnsi="Verdana"/>
        </w:rPr>
      </w:pPr>
      <w:r w:rsidRPr="002A2EA6">
        <w:rPr>
          <w:rFonts w:ascii="Verdana" w:hAnsi="Verdana"/>
        </w:rPr>
        <w:t>Almost everyone in Europe believes in things like fair play, neighborliness, freedom to have your own opinions, respect for each other and caring for people in need.</w:t>
      </w:r>
    </w:p>
    <w:p w:rsidR="00FB48CD" w:rsidRPr="002A2EA6" w:rsidRDefault="00FB48CD" w:rsidP="00FB48CD">
      <w:pPr>
        <w:rPr>
          <w:rFonts w:ascii="Verdana" w:hAnsi="Verdana"/>
        </w:rPr>
      </w:pPr>
      <w:r w:rsidRPr="002A2EA6">
        <w:rPr>
          <w:rFonts w:ascii="Verdana" w:hAnsi="Verdana"/>
        </w:rPr>
        <w:t>So enjoy what’s different and special about our own country and region, but we also enjoy what we have in common, being Europeans.</w:t>
      </w:r>
    </w:p>
    <w:p w:rsidR="00FB48CD" w:rsidRPr="002A2EA6" w:rsidRDefault="00FB48CD">
      <w:pPr>
        <w:rPr>
          <w:rFonts w:ascii="Verdana" w:hAnsi="Verdana"/>
        </w:rPr>
      </w:pPr>
    </w:p>
    <w:p w:rsidR="00FB48CD" w:rsidRPr="002A2EA6" w:rsidRDefault="00FB48CD">
      <w:pPr>
        <w:rPr>
          <w:rFonts w:ascii="Verdana" w:hAnsi="Verdana"/>
        </w:rPr>
      </w:pPr>
      <w:r w:rsidRPr="002A2EA6">
        <w:rPr>
          <w:rFonts w:ascii="Verdana" w:hAnsi="Verdana"/>
        </w:rPr>
        <w:t>View the following pictures and decide what unites Europe as a culture region?  Take notes in the boxes.</w:t>
      </w:r>
    </w:p>
    <w:p w:rsidR="00FB48CD" w:rsidRPr="002A2EA6" w:rsidRDefault="00FB48CD">
      <w:pPr>
        <w:rPr>
          <w:rFonts w:ascii="Verdana" w:hAnsi="Verdana"/>
        </w:rPr>
      </w:pPr>
    </w:p>
    <w:tbl>
      <w:tblPr>
        <w:tblStyle w:val="TableGrid"/>
        <w:tblW w:w="0" w:type="auto"/>
        <w:tblLook w:val="04A0"/>
      </w:tblPr>
      <w:tblGrid>
        <w:gridCol w:w="1875"/>
        <w:gridCol w:w="9123"/>
      </w:tblGrid>
      <w:tr w:rsidR="002A2EA6" w:rsidRPr="002A2EA6" w:rsidTr="002A2EA6">
        <w:trPr>
          <w:trHeight w:val="281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5674AD" w:rsidRDefault="00D74B5F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Political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5674AD" w:rsidRPr="008D7FC6" w:rsidRDefault="008D7FC6" w:rsidP="002A2EA6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>Limited governments like the constitutional monarchy in United Kingdom</w:t>
            </w:r>
          </w:p>
          <w:p w:rsidR="008D7FC6" w:rsidRPr="002A2EA6" w:rsidRDefault="008D7FC6" w:rsidP="008D7FC6">
            <w:pPr>
              <w:jc w:val="center"/>
              <w:rPr>
                <w:rFonts w:ascii="Verdana" w:hAnsi="Verdana"/>
              </w:rPr>
            </w:pPr>
            <w:r w:rsidRPr="008D7FC6">
              <w:rPr>
                <w:rFonts w:ascii="Verdana" w:hAnsi="Verdana"/>
                <w:color w:val="FF0000"/>
              </w:rPr>
              <w:t>Bill of Rights, many countries have a royal family</w:t>
            </w:r>
          </w:p>
        </w:tc>
      </w:tr>
      <w:tr w:rsidR="002A2EA6" w:rsidRPr="002A2EA6" w:rsidTr="002A2EA6">
        <w:trPr>
          <w:trHeight w:val="281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5674AD" w:rsidRDefault="00D74B5F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Economic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5674AD" w:rsidRPr="008D7FC6" w:rsidRDefault="008D7FC6" w:rsidP="002A2EA6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>Free Market System like United States (Canada)</w:t>
            </w:r>
          </w:p>
          <w:p w:rsidR="008D7FC6" w:rsidRPr="008D7FC6" w:rsidRDefault="008D7FC6" w:rsidP="002A2EA6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>Farmland and agriculture</w:t>
            </w:r>
          </w:p>
          <w:p w:rsidR="008D7FC6" w:rsidRPr="002A2EA6" w:rsidRDefault="008D7FC6" w:rsidP="002A2EA6">
            <w:pPr>
              <w:jc w:val="center"/>
              <w:rPr>
                <w:rFonts w:ascii="Verdana" w:hAnsi="Verdana"/>
              </w:rPr>
            </w:pPr>
            <w:r w:rsidRPr="008D7FC6">
              <w:rPr>
                <w:rFonts w:ascii="Verdana" w:hAnsi="Verdana"/>
                <w:color w:val="FF0000"/>
              </w:rPr>
              <w:t>European Union uses the Euro (27 European countries)</w:t>
            </w:r>
          </w:p>
        </w:tc>
      </w:tr>
      <w:tr w:rsidR="002A2EA6" w:rsidRPr="002A2EA6" w:rsidTr="002A2EA6">
        <w:trPr>
          <w:trHeight w:val="282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5674AD" w:rsidRDefault="00D74B5F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Geographic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5674AD" w:rsidRPr="008D7FC6" w:rsidRDefault="00D74B5F" w:rsidP="00D74B5F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 xml:space="preserve">Many rivers and a lot of coastline.  Lots of peninsulas for trade and travel through waterways.  </w:t>
            </w:r>
          </w:p>
        </w:tc>
      </w:tr>
      <w:tr w:rsidR="002A2EA6" w:rsidRPr="002A2EA6" w:rsidTr="002A2EA6">
        <w:trPr>
          <w:trHeight w:val="281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465571" w:rsidRDefault="00D74B5F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Social</w:t>
            </w:r>
          </w:p>
          <w:p w:rsidR="00D74B5F" w:rsidRDefault="00D74B5F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(Culture)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D74B5F" w:rsidRPr="008D7FC6" w:rsidRDefault="00D74B5F" w:rsidP="00D74B5F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>Common history (knights, kings, queens, castles)</w:t>
            </w:r>
          </w:p>
          <w:p w:rsidR="00D74B5F" w:rsidRPr="008D7FC6" w:rsidRDefault="00D74B5F" w:rsidP="00D74B5F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 xml:space="preserve">Cathedrals and Christianity </w:t>
            </w:r>
          </w:p>
          <w:p w:rsidR="00D74B5F" w:rsidRPr="008D7FC6" w:rsidRDefault="00D74B5F" w:rsidP="00D74B5F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>Common traditions (soccer and Christmas)</w:t>
            </w:r>
          </w:p>
          <w:p w:rsidR="00D74B5F" w:rsidRDefault="00D74B5F" w:rsidP="00D74B5F">
            <w:pPr>
              <w:jc w:val="center"/>
              <w:rPr>
                <w:rFonts w:ascii="Verdana" w:hAnsi="Verdana"/>
                <w:color w:val="FF0000"/>
              </w:rPr>
            </w:pPr>
            <w:r w:rsidRPr="008D7FC6">
              <w:rPr>
                <w:rFonts w:ascii="Verdana" w:hAnsi="Verdana"/>
                <w:color w:val="FF0000"/>
              </w:rPr>
              <w:t>World Wars</w:t>
            </w:r>
          </w:p>
          <w:p w:rsidR="00465571" w:rsidRPr="008D7FC6" w:rsidRDefault="00465571" w:rsidP="002A2EA6">
            <w:pPr>
              <w:jc w:val="center"/>
              <w:rPr>
                <w:rFonts w:ascii="Verdana" w:hAnsi="Verdana"/>
                <w:color w:val="FF0000"/>
              </w:rPr>
            </w:pPr>
          </w:p>
        </w:tc>
      </w:tr>
      <w:tr w:rsidR="002A2EA6" w:rsidRPr="002A2EA6" w:rsidTr="002A2EA6">
        <w:trPr>
          <w:trHeight w:val="282"/>
        </w:trPr>
        <w:tc>
          <w:tcPr>
            <w:tcW w:w="1875" w:type="dxa"/>
            <w:vAlign w:val="center"/>
          </w:tcPr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465571" w:rsidRDefault="00D74B5F" w:rsidP="002A2EA6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Technology</w:t>
            </w:r>
          </w:p>
          <w:p w:rsid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  <w:p w:rsidR="002A2EA6" w:rsidRPr="002A2EA6" w:rsidRDefault="002A2EA6" w:rsidP="002A2EA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8D7FC6" w:rsidRPr="002A2EA6" w:rsidRDefault="00D74B5F" w:rsidP="002A2EA6">
            <w:pPr>
              <w:jc w:val="center"/>
              <w:rPr>
                <w:rFonts w:ascii="Verdana" w:hAnsi="Verdana"/>
              </w:rPr>
            </w:pPr>
            <w:r w:rsidRPr="008D7FC6">
              <w:rPr>
                <w:rFonts w:ascii="Verdana" w:hAnsi="Verdana"/>
                <w:color w:val="FF0000"/>
              </w:rPr>
              <w:t>Planes, trains, ships and the printing press helped unite Europe.</w:t>
            </w:r>
          </w:p>
        </w:tc>
      </w:tr>
    </w:tbl>
    <w:p w:rsidR="002A2EA6" w:rsidRDefault="002A2EA6" w:rsidP="005674AD">
      <w:pPr>
        <w:rPr>
          <w:rFonts w:ascii="Verdana" w:hAnsi="Verdana"/>
        </w:rPr>
      </w:pPr>
      <w:r>
        <w:rPr>
          <w:rFonts w:ascii="Verdana" w:hAnsi="Verdana"/>
        </w:rPr>
        <w:t>What unites Europe as a region?  List those things here:</w:t>
      </w:r>
      <w:r w:rsidR="008D7FC6">
        <w:rPr>
          <w:rFonts w:ascii="Verdana" w:hAnsi="Verdana"/>
        </w:rPr>
        <w:t xml:space="preserve">  </w:t>
      </w:r>
      <w:r w:rsidR="008D7FC6" w:rsidRPr="008D7FC6">
        <w:rPr>
          <w:rFonts w:ascii="Verdana" w:hAnsi="Verdana"/>
          <w:color w:val="FF0000"/>
        </w:rPr>
        <w:t>The European Union helped to unite the different countries and their economies.  A similar history and traditions can be seen thro</w:t>
      </w:r>
      <w:r w:rsidR="009653EF">
        <w:rPr>
          <w:rFonts w:ascii="Verdana" w:hAnsi="Verdana"/>
          <w:color w:val="FF0000"/>
        </w:rPr>
        <w:t xml:space="preserve">ughout Europe and unites Europe.  Being on the same continent has allowed for cultural diffusion throughout Europe.  </w:t>
      </w:r>
      <w:r w:rsidR="008D7FC6" w:rsidRPr="008D7FC6">
        <w:rPr>
          <w:rFonts w:ascii="Verdana" w:hAnsi="Verdana"/>
          <w:color w:val="FF0000"/>
        </w:rPr>
        <w:t xml:space="preserve">   </w:t>
      </w: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2A2EA6" w:rsidRDefault="002A2EA6" w:rsidP="005674AD">
      <w:pPr>
        <w:rPr>
          <w:rFonts w:ascii="Verdana" w:hAnsi="Verdana"/>
        </w:rPr>
      </w:pPr>
    </w:p>
    <w:p w:rsidR="00AF4C1C" w:rsidRDefault="002A2EA6" w:rsidP="005674AD">
      <w:pPr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>
            <wp:extent cx="6830281" cy="4198288"/>
            <wp:effectExtent l="19050" t="0" r="27719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A2558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Write a summary statement about what is similar in both regions and what is different in both regions.</w:t>
      </w:r>
    </w:p>
    <w:p w:rsidR="004A2558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Use these sentence stems to help:</w:t>
      </w:r>
    </w:p>
    <w:p w:rsidR="004A2558" w:rsidRDefault="004A2558" w:rsidP="005674AD">
      <w:pPr>
        <w:rPr>
          <w:rFonts w:ascii="Verdana" w:hAnsi="Verdana"/>
        </w:rPr>
      </w:pPr>
    </w:p>
    <w:p w:rsidR="004A2558" w:rsidRDefault="004A2558" w:rsidP="005674AD">
      <w:pPr>
        <w:rPr>
          <w:rFonts w:ascii="Verdana" w:hAnsi="Verdana"/>
          <w:i/>
        </w:rPr>
      </w:pPr>
      <w:r w:rsidRPr="004A2558">
        <w:rPr>
          <w:rFonts w:ascii="Verdana" w:hAnsi="Verdana"/>
          <w:i/>
        </w:rPr>
        <w:t xml:space="preserve">Europe and the United States/Canada are similar because they </w:t>
      </w:r>
      <w:r w:rsidR="00E174C5">
        <w:rPr>
          <w:rFonts w:ascii="Verdana" w:hAnsi="Verdana"/>
          <w:i/>
        </w:rPr>
        <w:t>….</w:t>
      </w:r>
    </w:p>
    <w:p w:rsidR="00E174C5" w:rsidRDefault="00E174C5" w:rsidP="005674AD">
      <w:pPr>
        <w:rPr>
          <w:rFonts w:ascii="Verdana" w:hAnsi="Verdana"/>
          <w:i/>
        </w:rPr>
      </w:pPr>
    </w:p>
    <w:p w:rsidR="00DC2122" w:rsidRDefault="00CC2BAD" w:rsidP="00973B1A">
      <w:pPr>
        <w:pStyle w:val="ListParagraph"/>
        <w:numPr>
          <w:ilvl w:val="0"/>
          <w:numId w:val="6"/>
        </w:numPr>
        <w:rPr>
          <w:rFonts w:ascii="Verdana" w:hAnsi="Verdana"/>
          <w:color w:val="FF0000"/>
        </w:rPr>
      </w:pPr>
      <w:r w:rsidRPr="00973B1A">
        <w:rPr>
          <w:rFonts w:ascii="Verdana" w:hAnsi="Verdana"/>
          <w:color w:val="FF0000"/>
        </w:rPr>
        <w:t xml:space="preserve">All have a limited government </w:t>
      </w:r>
    </w:p>
    <w:p w:rsidR="00973B1A" w:rsidRDefault="00DC2122" w:rsidP="00973B1A">
      <w:pPr>
        <w:pStyle w:val="ListParagraph"/>
        <w:numPr>
          <w:ilvl w:val="0"/>
          <w:numId w:val="6"/>
        </w:numPr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  <w:t>Free Market System (economy)</w:t>
      </w:r>
    </w:p>
    <w:p w:rsidR="00973B1A" w:rsidRDefault="00CC2BAD" w:rsidP="00973B1A">
      <w:pPr>
        <w:pStyle w:val="ListParagraph"/>
        <w:numPr>
          <w:ilvl w:val="0"/>
          <w:numId w:val="6"/>
        </w:numPr>
        <w:rPr>
          <w:rFonts w:ascii="Verdana" w:hAnsi="Verdana"/>
          <w:color w:val="FF0000"/>
        </w:rPr>
      </w:pPr>
      <w:r w:rsidRPr="00973B1A">
        <w:rPr>
          <w:rFonts w:ascii="Verdana" w:hAnsi="Verdana"/>
          <w:color w:val="FF0000"/>
        </w:rPr>
        <w:t xml:space="preserve">Christianity is a common religion in all three countries </w:t>
      </w:r>
    </w:p>
    <w:p w:rsidR="00E174C5" w:rsidRPr="00973B1A" w:rsidRDefault="00973B1A" w:rsidP="00973B1A">
      <w:pPr>
        <w:pStyle w:val="ListParagraph"/>
        <w:numPr>
          <w:ilvl w:val="0"/>
          <w:numId w:val="6"/>
        </w:numPr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  <w:t>M</w:t>
      </w:r>
      <w:r w:rsidR="00CC2BAD" w:rsidRPr="00973B1A">
        <w:rPr>
          <w:rFonts w:ascii="Verdana" w:hAnsi="Verdana"/>
          <w:color w:val="FF0000"/>
        </w:rPr>
        <w:t>odern technology is prevalent</w:t>
      </w:r>
      <w:r w:rsidR="0099539F" w:rsidRPr="00973B1A">
        <w:rPr>
          <w:rFonts w:ascii="Verdana" w:hAnsi="Verdana"/>
          <w:color w:val="FF0000"/>
        </w:rPr>
        <w:t>, or important,</w:t>
      </w:r>
      <w:r w:rsidR="00CC2BAD" w:rsidRPr="00973B1A">
        <w:rPr>
          <w:rFonts w:ascii="Verdana" w:hAnsi="Verdana"/>
          <w:color w:val="FF0000"/>
        </w:rPr>
        <w:t xml:space="preserve"> and helps unite the countries.  </w:t>
      </w:r>
    </w:p>
    <w:p w:rsidR="00E174C5" w:rsidRPr="004A2558" w:rsidRDefault="00E174C5" w:rsidP="005674AD">
      <w:pPr>
        <w:rPr>
          <w:rFonts w:ascii="Verdana" w:hAnsi="Verdana"/>
          <w:i/>
        </w:rPr>
      </w:pPr>
    </w:p>
    <w:p w:rsidR="004A2558" w:rsidRDefault="004A2558" w:rsidP="005674AD">
      <w:pPr>
        <w:rPr>
          <w:rFonts w:ascii="Verdana" w:hAnsi="Verdana"/>
          <w:i/>
        </w:rPr>
      </w:pPr>
      <w:r w:rsidRPr="004A2558">
        <w:rPr>
          <w:rFonts w:ascii="Verdana" w:hAnsi="Verdana"/>
          <w:i/>
        </w:rPr>
        <w:t xml:space="preserve">Europe and the United States/Canada are different because they </w:t>
      </w:r>
      <w:r w:rsidR="00E174C5">
        <w:rPr>
          <w:rFonts w:ascii="Verdana" w:hAnsi="Verdana"/>
          <w:i/>
        </w:rPr>
        <w:t>….</w:t>
      </w:r>
    </w:p>
    <w:p w:rsidR="00E174C5" w:rsidRDefault="00E174C5" w:rsidP="005674AD">
      <w:pPr>
        <w:rPr>
          <w:rFonts w:ascii="Verdana" w:hAnsi="Verdana"/>
          <w:i/>
        </w:rPr>
      </w:pPr>
    </w:p>
    <w:p w:rsidR="00973B1A" w:rsidRDefault="00CC2BAD" w:rsidP="00973B1A">
      <w:pPr>
        <w:pStyle w:val="ListParagraph"/>
        <w:numPr>
          <w:ilvl w:val="0"/>
          <w:numId w:val="8"/>
        </w:numPr>
        <w:rPr>
          <w:rFonts w:ascii="Verdana" w:hAnsi="Verdana"/>
          <w:color w:val="FF0000"/>
        </w:rPr>
      </w:pPr>
      <w:r w:rsidRPr="00973B1A">
        <w:rPr>
          <w:rFonts w:ascii="Verdana" w:hAnsi="Verdana"/>
          <w:color w:val="FF0000"/>
        </w:rPr>
        <w:t>There are more coastlines and waterways in Europe which helps trade by ships</w:t>
      </w:r>
    </w:p>
    <w:p w:rsidR="004A2558" w:rsidRPr="00973B1A" w:rsidRDefault="00CC2BAD" w:rsidP="00973B1A">
      <w:pPr>
        <w:pStyle w:val="ListParagraph"/>
        <w:numPr>
          <w:ilvl w:val="0"/>
          <w:numId w:val="8"/>
        </w:numPr>
        <w:rPr>
          <w:rFonts w:ascii="Verdana" w:hAnsi="Verdana"/>
          <w:color w:val="FF0000"/>
        </w:rPr>
      </w:pPr>
      <w:r w:rsidRPr="00973B1A">
        <w:rPr>
          <w:rFonts w:ascii="Verdana" w:hAnsi="Verdana"/>
          <w:color w:val="FF0000"/>
        </w:rPr>
        <w:t xml:space="preserve">There are many different languages spoken in Europe while English is the most common in United States and English/French in Canada.  </w:t>
      </w:r>
    </w:p>
    <w:p w:rsidR="004A2558" w:rsidRDefault="004A2558" w:rsidP="005674AD">
      <w:pPr>
        <w:rPr>
          <w:rFonts w:ascii="Verdana" w:hAnsi="Verdana"/>
        </w:rPr>
      </w:pPr>
    </w:p>
    <w:p w:rsidR="004A2558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Now finish this sentence:</w:t>
      </w:r>
    </w:p>
    <w:p w:rsidR="004A2558" w:rsidRDefault="004A2558" w:rsidP="005674AD">
      <w:pPr>
        <w:rPr>
          <w:rFonts w:ascii="Verdana" w:hAnsi="Verdana"/>
        </w:rPr>
      </w:pPr>
    </w:p>
    <w:p w:rsidR="004A2558" w:rsidRDefault="004A2558" w:rsidP="005674AD">
      <w:pPr>
        <w:rPr>
          <w:rFonts w:ascii="Verdana" w:hAnsi="Verdana"/>
        </w:rPr>
      </w:pPr>
      <w:r>
        <w:rPr>
          <w:rFonts w:ascii="Verdana" w:hAnsi="Verdana"/>
        </w:rPr>
        <w:t>Europe is like a</w:t>
      </w:r>
      <w:r w:rsidR="00E174C5">
        <w:rPr>
          <w:rFonts w:ascii="Verdana" w:hAnsi="Verdana"/>
        </w:rPr>
        <w:t xml:space="preserve"> family because….</w:t>
      </w:r>
      <w:r w:rsidR="00CC2BAD">
        <w:rPr>
          <w:rFonts w:ascii="Verdana" w:hAnsi="Verdana"/>
        </w:rPr>
        <w:t xml:space="preserve"> </w:t>
      </w:r>
    </w:p>
    <w:p w:rsidR="00CC2BAD" w:rsidRDefault="00CC2BAD" w:rsidP="005674AD">
      <w:pPr>
        <w:rPr>
          <w:rFonts w:ascii="Verdana" w:hAnsi="Verdana"/>
          <w:color w:val="FF0000"/>
        </w:rPr>
      </w:pPr>
    </w:p>
    <w:p w:rsidR="00813181" w:rsidRDefault="00CC2BAD" w:rsidP="005674AD">
      <w:pPr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  <w:t>There are many similarities and yet each country (like individual people) ha</w:t>
      </w:r>
      <w:r w:rsidR="0099539F">
        <w:rPr>
          <w:rFonts w:ascii="Verdana" w:hAnsi="Verdana"/>
          <w:color w:val="FF0000"/>
        </w:rPr>
        <w:t xml:space="preserve">s </w:t>
      </w:r>
      <w:r>
        <w:rPr>
          <w:rFonts w:ascii="Verdana" w:hAnsi="Verdana"/>
          <w:color w:val="FF0000"/>
        </w:rPr>
        <w:t xml:space="preserve">their own characteristics.  </w:t>
      </w:r>
    </w:p>
    <w:p w:rsidR="00813181" w:rsidRDefault="00813181" w:rsidP="005674AD">
      <w:pPr>
        <w:rPr>
          <w:rFonts w:ascii="Verdana" w:hAnsi="Verdana"/>
          <w:color w:val="FF0000"/>
        </w:rPr>
      </w:pPr>
    </w:p>
    <w:p w:rsidR="00AF4C1C" w:rsidRDefault="00AF4C1C" w:rsidP="005674AD">
      <w:pPr>
        <w:rPr>
          <w:rFonts w:ascii="Verdana" w:hAnsi="Verdana"/>
          <w:color w:val="FF0000"/>
        </w:rPr>
      </w:pPr>
    </w:p>
    <w:p w:rsidR="00AF4C1C" w:rsidRDefault="00AF4C1C" w:rsidP="005674AD">
      <w:pPr>
        <w:rPr>
          <w:rFonts w:ascii="Verdana" w:hAnsi="Verdana"/>
          <w:color w:val="FF0000"/>
        </w:rPr>
      </w:pPr>
    </w:p>
    <w:tbl>
      <w:tblPr>
        <w:tblStyle w:val="TableGrid"/>
        <w:tblW w:w="0" w:type="auto"/>
        <w:tblLook w:val="04A0"/>
      </w:tblPr>
      <w:tblGrid>
        <w:gridCol w:w="1875"/>
        <w:gridCol w:w="9123"/>
      </w:tblGrid>
      <w:tr w:rsidR="00813181" w:rsidRPr="002A2EA6" w:rsidTr="00813181">
        <w:trPr>
          <w:trHeight w:val="281"/>
        </w:trPr>
        <w:tc>
          <w:tcPr>
            <w:tcW w:w="1875" w:type="dxa"/>
            <w:vAlign w:val="center"/>
          </w:tcPr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Government</w:t>
            </w: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Pr="002A2EA6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813181" w:rsidRDefault="00813181" w:rsidP="0081318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color w:val="FF0000"/>
              </w:rPr>
            </w:pPr>
            <w:r>
              <w:rPr>
                <w:rFonts w:ascii="Verdana" w:hAnsi="Verdana"/>
                <w:color w:val="FF0000"/>
              </w:rPr>
              <w:t xml:space="preserve">Limited </w:t>
            </w:r>
            <w:proofErr w:type="spellStart"/>
            <w:r>
              <w:rPr>
                <w:rFonts w:ascii="Verdana" w:hAnsi="Verdana"/>
                <w:color w:val="FF0000"/>
              </w:rPr>
              <w:t>gov</w:t>
            </w:r>
            <w:proofErr w:type="spellEnd"/>
            <w:r>
              <w:rPr>
                <w:rFonts w:ascii="Verdana" w:hAnsi="Verdana"/>
                <w:color w:val="FF0000"/>
              </w:rPr>
              <w:t>.</w:t>
            </w:r>
          </w:p>
          <w:p w:rsidR="00813181" w:rsidRDefault="00813181" w:rsidP="0081318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color w:val="FF0000"/>
              </w:rPr>
            </w:pPr>
            <w:r w:rsidRPr="00813181">
              <w:rPr>
                <w:rFonts w:ascii="Verdana" w:hAnsi="Verdana"/>
                <w:color w:val="FF0000"/>
              </w:rPr>
              <w:t xml:space="preserve">Bill of Rights </w:t>
            </w:r>
          </w:p>
          <w:p w:rsidR="00813181" w:rsidRPr="00813181" w:rsidRDefault="00BE4839" w:rsidP="0081318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color w:val="FF0000"/>
              </w:rPr>
            </w:pPr>
            <w:r>
              <w:rPr>
                <w:rFonts w:ascii="Verdana" w:hAnsi="Verdana"/>
                <w:color w:val="FF0000"/>
              </w:rPr>
              <w:t>M</w:t>
            </w:r>
            <w:r w:rsidR="00813181" w:rsidRPr="00813181">
              <w:rPr>
                <w:rFonts w:ascii="Verdana" w:hAnsi="Verdana"/>
                <w:color w:val="FF0000"/>
              </w:rPr>
              <w:t xml:space="preserve">any countries have a </w:t>
            </w:r>
            <w:r w:rsidR="001B3663">
              <w:rPr>
                <w:rFonts w:ascii="Verdana" w:hAnsi="Verdana"/>
                <w:color w:val="FF0000"/>
              </w:rPr>
              <w:t>Constitutional Monarchy/</w:t>
            </w:r>
            <w:r w:rsidR="00813181" w:rsidRPr="00813181">
              <w:rPr>
                <w:rFonts w:ascii="Verdana" w:hAnsi="Verdana"/>
                <w:color w:val="FF0000"/>
              </w:rPr>
              <w:t>royal family</w:t>
            </w:r>
          </w:p>
        </w:tc>
      </w:tr>
      <w:tr w:rsidR="00813181" w:rsidRPr="002A2EA6" w:rsidTr="00813181">
        <w:trPr>
          <w:trHeight w:val="281"/>
        </w:trPr>
        <w:tc>
          <w:tcPr>
            <w:tcW w:w="1875" w:type="dxa"/>
            <w:vAlign w:val="center"/>
          </w:tcPr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Economies</w:t>
            </w: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Pr="002A2EA6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75709C" w:rsidRDefault="00813181" w:rsidP="0075709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 xml:space="preserve">Free Market System </w:t>
            </w:r>
          </w:p>
          <w:p w:rsidR="0075709C" w:rsidRDefault="00813181" w:rsidP="0075709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>Farmland and agriculture</w:t>
            </w:r>
          </w:p>
          <w:p w:rsidR="00813181" w:rsidRPr="0075709C" w:rsidRDefault="00813181" w:rsidP="0075709C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 xml:space="preserve">European Union uses Euro </w:t>
            </w:r>
          </w:p>
        </w:tc>
      </w:tr>
      <w:tr w:rsidR="00813181" w:rsidRPr="002A2EA6" w:rsidTr="00813181">
        <w:trPr>
          <w:trHeight w:val="282"/>
        </w:trPr>
        <w:tc>
          <w:tcPr>
            <w:tcW w:w="1875" w:type="dxa"/>
            <w:vAlign w:val="center"/>
          </w:tcPr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Technology</w:t>
            </w: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Pr="002A2EA6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813181" w:rsidRPr="0075709C" w:rsidRDefault="00813181" w:rsidP="0075709C">
            <w:pPr>
              <w:pStyle w:val="ListParagraph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>Planes, trains, ships and printing press unite Europe</w:t>
            </w:r>
          </w:p>
        </w:tc>
      </w:tr>
      <w:tr w:rsidR="00813181" w:rsidRPr="002A2EA6" w:rsidTr="00813181">
        <w:trPr>
          <w:trHeight w:val="281"/>
        </w:trPr>
        <w:tc>
          <w:tcPr>
            <w:tcW w:w="1875" w:type="dxa"/>
            <w:vAlign w:val="center"/>
          </w:tcPr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Geography</w:t>
            </w: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Pr="002A2EA6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1B3663" w:rsidRPr="001B3663" w:rsidRDefault="0075709C" w:rsidP="001B3663">
            <w:pPr>
              <w:pStyle w:val="ListParagraph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>Many rivers,</w:t>
            </w:r>
            <w:r w:rsidR="00813181" w:rsidRPr="001B3663">
              <w:rPr>
                <w:rFonts w:ascii="Verdana" w:hAnsi="Verdana"/>
                <w:color w:val="FF0000"/>
              </w:rPr>
              <w:t xml:space="preserve"> coastline</w:t>
            </w:r>
            <w:r w:rsidR="001B3663">
              <w:rPr>
                <w:rFonts w:ascii="Verdana" w:hAnsi="Verdana"/>
                <w:color w:val="FF0000"/>
              </w:rPr>
              <w:t>s</w:t>
            </w:r>
            <w:r w:rsidR="001B3663" w:rsidRPr="001B3663">
              <w:rPr>
                <w:rFonts w:ascii="Verdana" w:hAnsi="Verdana"/>
                <w:color w:val="FF0000"/>
              </w:rPr>
              <w:t xml:space="preserve">, </w:t>
            </w:r>
            <w:r w:rsidR="001B3663">
              <w:rPr>
                <w:rFonts w:ascii="Verdana" w:hAnsi="Verdana"/>
                <w:color w:val="FF0000"/>
              </w:rPr>
              <w:t xml:space="preserve">and </w:t>
            </w:r>
            <w:r w:rsidR="001B3663" w:rsidRPr="001B3663">
              <w:rPr>
                <w:rFonts w:ascii="Verdana" w:hAnsi="Verdana"/>
                <w:color w:val="FF0000"/>
              </w:rPr>
              <w:t>peninsulas</w:t>
            </w:r>
          </w:p>
          <w:p w:rsidR="00813181" w:rsidRPr="001B3663" w:rsidRDefault="001B3663" w:rsidP="001B3663">
            <w:pPr>
              <w:pStyle w:val="ListParagraph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>
              <w:rPr>
                <w:rFonts w:ascii="Verdana" w:hAnsi="Verdana"/>
                <w:color w:val="FF0000"/>
              </w:rPr>
              <w:t>T</w:t>
            </w:r>
            <w:r w:rsidR="00813181" w:rsidRPr="001B3663">
              <w:rPr>
                <w:rFonts w:ascii="Verdana" w:hAnsi="Verdana"/>
                <w:color w:val="FF0000"/>
              </w:rPr>
              <w:t xml:space="preserve">rade and travel </w:t>
            </w:r>
            <w:r>
              <w:rPr>
                <w:rFonts w:ascii="Verdana" w:hAnsi="Verdana"/>
                <w:color w:val="FF0000"/>
              </w:rPr>
              <w:t>on</w:t>
            </w:r>
            <w:r w:rsidR="00813181" w:rsidRPr="001B3663">
              <w:rPr>
                <w:rFonts w:ascii="Verdana" w:hAnsi="Verdana"/>
                <w:color w:val="FF0000"/>
              </w:rPr>
              <w:t xml:space="preserve"> waterways</w:t>
            </w:r>
          </w:p>
        </w:tc>
      </w:tr>
      <w:tr w:rsidR="00813181" w:rsidRPr="002A2EA6" w:rsidTr="00813181">
        <w:trPr>
          <w:trHeight w:val="282"/>
        </w:trPr>
        <w:tc>
          <w:tcPr>
            <w:tcW w:w="1875" w:type="dxa"/>
            <w:vAlign w:val="center"/>
          </w:tcPr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Cultures</w:t>
            </w:r>
          </w:p>
          <w:p w:rsidR="00813181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  <w:p w:rsidR="00813181" w:rsidRPr="002A2EA6" w:rsidRDefault="00813181" w:rsidP="0081318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813181" w:rsidRPr="001B3663" w:rsidRDefault="00813181" w:rsidP="001B3663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>Common history (knights, kings, queens, castles)</w:t>
            </w:r>
          </w:p>
          <w:p w:rsidR="00813181" w:rsidRPr="001B3663" w:rsidRDefault="00813181" w:rsidP="001B3663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 xml:space="preserve">Christianity </w:t>
            </w:r>
            <w:r w:rsidR="001B3663" w:rsidRPr="001B3663">
              <w:rPr>
                <w:rFonts w:ascii="Verdana" w:hAnsi="Verdana"/>
                <w:color w:val="FF0000"/>
              </w:rPr>
              <w:t>(Cathedrals)</w:t>
            </w:r>
          </w:p>
          <w:p w:rsidR="00813181" w:rsidRPr="001B3663" w:rsidRDefault="00813181" w:rsidP="001B3663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>Common traditions (soccer and Christmas)</w:t>
            </w:r>
          </w:p>
          <w:p w:rsidR="00813181" w:rsidRPr="001B3663" w:rsidRDefault="00813181" w:rsidP="001B3663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1B3663">
              <w:rPr>
                <w:rFonts w:ascii="Verdana" w:hAnsi="Verdana"/>
                <w:color w:val="FF0000"/>
              </w:rPr>
              <w:t>World Wars</w:t>
            </w:r>
          </w:p>
        </w:tc>
      </w:tr>
    </w:tbl>
    <w:p w:rsidR="00813181" w:rsidRDefault="00813181" w:rsidP="005674AD">
      <w:pPr>
        <w:rPr>
          <w:rFonts w:ascii="Verdana" w:hAnsi="Verdana"/>
          <w:color w:val="FF0000"/>
        </w:rPr>
      </w:pPr>
    </w:p>
    <w:p w:rsidR="00C32B51" w:rsidRDefault="00C32B51" w:rsidP="005674AD">
      <w:pPr>
        <w:rPr>
          <w:rFonts w:ascii="Verdana" w:hAnsi="Verdana"/>
          <w:color w:val="FF0000"/>
        </w:rPr>
      </w:pPr>
    </w:p>
    <w:p w:rsidR="00C32B51" w:rsidRDefault="00C32B51" w:rsidP="005674AD">
      <w:pPr>
        <w:rPr>
          <w:rFonts w:ascii="Verdana" w:hAnsi="Verdana"/>
          <w:color w:val="FF0000"/>
        </w:rPr>
      </w:pPr>
    </w:p>
    <w:p w:rsidR="00C32B51" w:rsidRDefault="00C32B51" w:rsidP="005674AD">
      <w:pPr>
        <w:rPr>
          <w:rFonts w:ascii="Verdana" w:hAnsi="Verdana"/>
          <w:color w:val="FF0000"/>
        </w:rPr>
      </w:pPr>
    </w:p>
    <w:p w:rsidR="00C32B51" w:rsidRDefault="00C32B51" w:rsidP="005674AD">
      <w:pPr>
        <w:rPr>
          <w:rFonts w:ascii="Verdana" w:hAnsi="Verdana"/>
          <w:color w:val="FF0000"/>
        </w:rPr>
      </w:pPr>
    </w:p>
    <w:tbl>
      <w:tblPr>
        <w:tblStyle w:val="TableGrid"/>
        <w:tblW w:w="0" w:type="auto"/>
        <w:tblLook w:val="04A0"/>
      </w:tblPr>
      <w:tblGrid>
        <w:gridCol w:w="1875"/>
        <w:gridCol w:w="9123"/>
      </w:tblGrid>
      <w:tr w:rsidR="00C32B51" w:rsidRPr="00813181" w:rsidTr="00C32B51">
        <w:trPr>
          <w:trHeight w:val="281"/>
        </w:trPr>
        <w:tc>
          <w:tcPr>
            <w:tcW w:w="1875" w:type="dxa"/>
            <w:vAlign w:val="center"/>
          </w:tcPr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Government</w:t>
            </w: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Pr="002A2EA6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C32B51" w:rsidRDefault="00C32B51" w:rsidP="00C32B5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color w:val="FF0000"/>
              </w:rPr>
            </w:pPr>
            <w:r>
              <w:rPr>
                <w:rFonts w:ascii="Verdana" w:hAnsi="Verdana"/>
                <w:color w:val="FF0000"/>
              </w:rPr>
              <w:t xml:space="preserve">Limited </w:t>
            </w:r>
            <w:proofErr w:type="spellStart"/>
            <w:r>
              <w:rPr>
                <w:rFonts w:ascii="Verdana" w:hAnsi="Verdana"/>
                <w:color w:val="FF0000"/>
              </w:rPr>
              <w:t>gov</w:t>
            </w:r>
            <w:proofErr w:type="spellEnd"/>
            <w:r>
              <w:rPr>
                <w:rFonts w:ascii="Verdana" w:hAnsi="Verdana"/>
                <w:color w:val="FF0000"/>
              </w:rPr>
              <w:t>.</w:t>
            </w:r>
          </w:p>
          <w:p w:rsidR="00C32B51" w:rsidRDefault="00C32B51" w:rsidP="00C32B5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color w:val="FF0000"/>
              </w:rPr>
            </w:pPr>
            <w:r w:rsidRPr="00813181">
              <w:rPr>
                <w:rFonts w:ascii="Verdana" w:hAnsi="Verdana"/>
                <w:color w:val="FF0000"/>
              </w:rPr>
              <w:t xml:space="preserve">Bill of Rights </w:t>
            </w:r>
          </w:p>
          <w:p w:rsidR="00C32B51" w:rsidRPr="00813181" w:rsidRDefault="00C32B51" w:rsidP="00C32B5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color w:val="FF0000"/>
              </w:rPr>
            </w:pPr>
            <w:r w:rsidRPr="00813181">
              <w:rPr>
                <w:rFonts w:ascii="Verdana" w:hAnsi="Verdana"/>
                <w:color w:val="FF0000"/>
              </w:rPr>
              <w:t xml:space="preserve">many countries have a </w:t>
            </w:r>
            <w:r>
              <w:rPr>
                <w:rFonts w:ascii="Verdana" w:hAnsi="Verdana"/>
                <w:color w:val="FF0000"/>
              </w:rPr>
              <w:t>Constitutional Monarchy/</w:t>
            </w:r>
            <w:r w:rsidRPr="00813181">
              <w:rPr>
                <w:rFonts w:ascii="Verdana" w:hAnsi="Verdana"/>
                <w:color w:val="FF0000"/>
              </w:rPr>
              <w:t>royal family</w:t>
            </w:r>
          </w:p>
        </w:tc>
      </w:tr>
      <w:tr w:rsidR="00C32B51" w:rsidRPr="0075709C" w:rsidTr="00C32B51">
        <w:trPr>
          <w:trHeight w:val="281"/>
        </w:trPr>
        <w:tc>
          <w:tcPr>
            <w:tcW w:w="1875" w:type="dxa"/>
            <w:vAlign w:val="center"/>
          </w:tcPr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Economies</w:t>
            </w: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Pr="002A2EA6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C32B51" w:rsidRDefault="00C32B51" w:rsidP="00C32B51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 xml:space="preserve">Free Market System </w:t>
            </w:r>
          </w:p>
          <w:p w:rsidR="00C32B51" w:rsidRDefault="00C32B51" w:rsidP="00C32B51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>Farmland and agriculture</w:t>
            </w:r>
          </w:p>
          <w:p w:rsidR="00C32B51" w:rsidRPr="0075709C" w:rsidRDefault="00C32B51" w:rsidP="00C32B51">
            <w:pPr>
              <w:pStyle w:val="ListParagraph"/>
              <w:numPr>
                <w:ilvl w:val="0"/>
                <w:numId w:val="3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 xml:space="preserve">European Union uses Euro </w:t>
            </w:r>
          </w:p>
        </w:tc>
      </w:tr>
      <w:tr w:rsidR="00C32B51" w:rsidRPr="0075709C" w:rsidTr="00C32B51">
        <w:trPr>
          <w:trHeight w:val="282"/>
        </w:trPr>
        <w:tc>
          <w:tcPr>
            <w:tcW w:w="1875" w:type="dxa"/>
            <w:vAlign w:val="center"/>
          </w:tcPr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Technology</w:t>
            </w: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Pr="002A2EA6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C32B51" w:rsidRPr="0075709C" w:rsidRDefault="00C32B51" w:rsidP="00C32B51">
            <w:pPr>
              <w:pStyle w:val="ListParagraph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 w:rsidRPr="0075709C">
              <w:rPr>
                <w:rFonts w:ascii="Verdana" w:hAnsi="Verdana"/>
                <w:color w:val="FF0000"/>
              </w:rPr>
              <w:t>Planes, trains, ships and printing press unite Europe</w:t>
            </w:r>
          </w:p>
        </w:tc>
      </w:tr>
      <w:tr w:rsidR="00C32B51" w:rsidRPr="001B3663" w:rsidTr="00C32B51">
        <w:trPr>
          <w:trHeight w:val="281"/>
        </w:trPr>
        <w:tc>
          <w:tcPr>
            <w:tcW w:w="1875" w:type="dxa"/>
            <w:vAlign w:val="center"/>
          </w:tcPr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Geography</w:t>
            </w: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Pr="002A2EA6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C32B51" w:rsidRPr="001B3663" w:rsidRDefault="00C32B51" w:rsidP="00C32B51">
            <w:pPr>
              <w:pStyle w:val="ListParagraph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>Many rivers, coastline</w:t>
            </w:r>
            <w:r>
              <w:rPr>
                <w:rFonts w:ascii="Verdana" w:hAnsi="Verdana"/>
                <w:color w:val="FF0000"/>
              </w:rPr>
              <w:t>s</w:t>
            </w:r>
            <w:r w:rsidRPr="001B3663">
              <w:rPr>
                <w:rFonts w:ascii="Verdana" w:hAnsi="Verdana"/>
                <w:color w:val="FF0000"/>
              </w:rPr>
              <w:t xml:space="preserve">, </w:t>
            </w:r>
            <w:r>
              <w:rPr>
                <w:rFonts w:ascii="Verdana" w:hAnsi="Verdana"/>
                <w:color w:val="FF0000"/>
              </w:rPr>
              <w:t xml:space="preserve">and </w:t>
            </w:r>
            <w:r w:rsidRPr="001B3663">
              <w:rPr>
                <w:rFonts w:ascii="Verdana" w:hAnsi="Verdana"/>
                <w:color w:val="FF0000"/>
              </w:rPr>
              <w:t>peninsulas</w:t>
            </w:r>
          </w:p>
          <w:p w:rsidR="00C32B51" w:rsidRPr="001B3663" w:rsidRDefault="00C32B51" w:rsidP="00C32B51">
            <w:pPr>
              <w:pStyle w:val="ListParagraph"/>
              <w:numPr>
                <w:ilvl w:val="0"/>
                <w:numId w:val="4"/>
              </w:numPr>
              <w:rPr>
                <w:rFonts w:ascii="Verdana" w:hAnsi="Verdana"/>
                <w:color w:val="FF0000"/>
              </w:rPr>
            </w:pPr>
            <w:r>
              <w:rPr>
                <w:rFonts w:ascii="Verdana" w:hAnsi="Verdana"/>
                <w:color w:val="FF0000"/>
              </w:rPr>
              <w:t>T</w:t>
            </w:r>
            <w:r w:rsidRPr="001B3663">
              <w:rPr>
                <w:rFonts w:ascii="Verdana" w:hAnsi="Verdana"/>
                <w:color w:val="FF0000"/>
              </w:rPr>
              <w:t xml:space="preserve">rade and travel </w:t>
            </w:r>
            <w:r>
              <w:rPr>
                <w:rFonts w:ascii="Verdana" w:hAnsi="Verdana"/>
                <w:color w:val="FF0000"/>
              </w:rPr>
              <w:t>on</w:t>
            </w:r>
            <w:r w:rsidRPr="001B3663">
              <w:rPr>
                <w:rFonts w:ascii="Verdana" w:hAnsi="Verdana"/>
                <w:color w:val="FF0000"/>
              </w:rPr>
              <w:t xml:space="preserve"> waterways</w:t>
            </w:r>
          </w:p>
        </w:tc>
      </w:tr>
      <w:tr w:rsidR="00C32B51" w:rsidRPr="001B3663" w:rsidTr="00C32B51">
        <w:trPr>
          <w:trHeight w:val="282"/>
        </w:trPr>
        <w:tc>
          <w:tcPr>
            <w:tcW w:w="1875" w:type="dxa"/>
            <w:vAlign w:val="center"/>
          </w:tcPr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  <w:r w:rsidRPr="002A2EA6">
              <w:rPr>
                <w:rFonts w:ascii="Verdana" w:hAnsi="Verdana"/>
                <w:b/>
              </w:rPr>
              <w:t>Cultures</w:t>
            </w:r>
          </w:p>
          <w:p w:rsidR="00C32B51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  <w:p w:rsidR="00C32B51" w:rsidRPr="002A2EA6" w:rsidRDefault="00C32B51" w:rsidP="00C32B5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9123" w:type="dxa"/>
            <w:vAlign w:val="center"/>
          </w:tcPr>
          <w:p w:rsidR="00C32B51" w:rsidRPr="001B3663" w:rsidRDefault="00C32B51" w:rsidP="00C32B51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>Common history (knights, kings, queens, castles)</w:t>
            </w:r>
          </w:p>
          <w:p w:rsidR="00C32B51" w:rsidRPr="001B3663" w:rsidRDefault="00C32B51" w:rsidP="00C32B51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>Christianity (Cathedrals)</w:t>
            </w:r>
          </w:p>
          <w:p w:rsidR="00C32B51" w:rsidRPr="001B3663" w:rsidRDefault="00C32B51" w:rsidP="00C32B51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  <w:color w:val="FF0000"/>
              </w:rPr>
            </w:pPr>
            <w:r w:rsidRPr="001B3663">
              <w:rPr>
                <w:rFonts w:ascii="Verdana" w:hAnsi="Verdana"/>
                <w:color w:val="FF0000"/>
              </w:rPr>
              <w:t>Common traditions (soccer and Christmas)</w:t>
            </w:r>
          </w:p>
          <w:p w:rsidR="00C32B51" w:rsidRPr="001B3663" w:rsidRDefault="00C32B51" w:rsidP="00C32B51">
            <w:pPr>
              <w:pStyle w:val="ListParagraph"/>
              <w:numPr>
                <w:ilvl w:val="0"/>
                <w:numId w:val="5"/>
              </w:numPr>
              <w:rPr>
                <w:rFonts w:ascii="Verdana" w:hAnsi="Verdana"/>
              </w:rPr>
            </w:pPr>
            <w:r w:rsidRPr="001B3663">
              <w:rPr>
                <w:rFonts w:ascii="Verdana" w:hAnsi="Verdana"/>
                <w:color w:val="FF0000"/>
              </w:rPr>
              <w:t>World Wars</w:t>
            </w:r>
          </w:p>
        </w:tc>
      </w:tr>
    </w:tbl>
    <w:p w:rsidR="00C32B51" w:rsidRPr="00CC2BAD" w:rsidRDefault="00C32B51" w:rsidP="005674AD">
      <w:pPr>
        <w:rPr>
          <w:rFonts w:ascii="Verdana" w:hAnsi="Verdana"/>
          <w:color w:val="FF0000"/>
        </w:rPr>
      </w:pPr>
    </w:p>
    <w:sectPr w:rsidR="00C32B51" w:rsidRPr="00CC2BAD" w:rsidSect="002A2EA6">
      <w:footerReference w:type="even" r:id="rId13"/>
      <w:footerReference w:type="default" r:id="rId14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C93" w:rsidRDefault="007D6C93" w:rsidP="009D7738">
      <w:r>
        <w:separator/>
      </w:r>
    </w:p>
  </w:endnote>
  <w:endnote w:type="continuationSeparator" w:id="0">
    <w:p w:rsidR="007D6C93" w:rsidRDefault="007D6C93" w:rsidP="009D7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93" w:rsidRDefault="00285068">
    <w:pPr>
      <w:pStyle w:val="Footer"/>
    </w:pPr>
    <w:sdt>
      <w:sdtPr>
        <w:id w:val="969400743"/>
        <w:placeholder>
          <w:docPart w:val="E94CACFAC3840E4FA3EC53FA9524F029"/>
        </w:placeholder>
        <w:temporary/>
        <w:showingPlcHdr/>
      </w:sdtPr>
      <w:sdtContent>
        <w:r w:rsidR="007D6C93">
          <w:t>[Type text]</w:t>
        </w:r>
      </w:sdtContent>
    </w:sdt>
    <w:r w:rsidR="007D6C93">
      <w:ptab w:relativeTo="margin" w:alignment="center" w:leader="none"/>
    </w:r>
    <w:sdt>
      <w:sdtPr>
        <w:id w:val="969400748"/>
        <w:placeholder>
          <w:docPart w:val="59EC09A1087CE04D98DA9E164B24A0C1"/>
        </w:placeholder>
        <w:temporary/>
        <w:showingPlcHdr/>
      </w:sdtPr>
      <w:sdtContent>
        <w:r w:rsidR="007D6C93">
          <w:t>[Type text]</w:t>
        </w:r>
      </w:sdtContent>
    </w:sdt>
    <w:r w:rsidR="007D6C93">
      <w:ptab w:relativeTo="margin" w:alignment="right" w:leader="none"/>
    </w:r>
    <w:sdt>
      <w:sdtPr>
        <w:id w:val="969400753"/>
        <w:placeholder>
          <w:docPart w:val="ACE2D1C35B60C54E8FE2098A91B33181"/>
        </w:placeholder>
        <w:temporary/>
        <w:showingPlcHdr/>
      </w:sdtPr>
      <w:sdtContent>
        <w:r w:rsidR="007D6C93">
          <w:t>[Type text]</w:t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93" w:rsidRDefault="007D6C93">
    <w:pPr>
      <w:pStyle w:val="Footer"/>
    </w:pPr>
    <w:r>
      <w:t>10/2011</w:t>
    </w:r>
    <w:r>
      <w:ptab w:relativeTo="margin" w:alignment="center" w:leader="none"/>
    </w:r>
    <w:r>
      <w:t>We are Family</w:t>
    </w:r>
    <w:r>
      <w:ptab w:relativeTo="margin" w:alignment="right" w:leader="none"/>
    </w:r>
    <w:r>
      <w:t>Europe as a Culture Region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C93" w:rsidRDefault="007D6C93" w:rsidP="009D7738">
      <w:r>
        <w:separator/>
      </w:r>
    </w:p>
  </w:footnote>
  <w:footnote w:type="continuationSeparator" w:id="0">
    <w:p w:rsidR="007D6C93" w:rsidRDefault="007D6C93" w:rsidP="009D77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57816"/>
    <w:multiLevelType w:val="hybridMultilevel"/>
    <w:tmpl w:val="76D8C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32C27"/>
    <w:multiLevelType w:val="hybridMultilevel"/>
    <w:tmpl w:val="0D56E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715E1B"/>
    <w:multiLevelType w:val="hybridMultilevel"/>
    <w:tmpl w:val="F34C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64DC0"/>
    <w:multiLevelType w:val="hybridMultilevel"/>
    <w:tmpl w:val="2592C564"/>
    <w:lvl w:ilvl="0" w:tplc="2EC48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C4BDD"/>
    <w:multiLevelType w:val="hybridMultilevel"/>
    <w:tmpl w:val="2CF62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9674DC"/>
    <w:multiLevelType w:val="hybridMultilevel"/>
    <w:tmpl w:val="D7AEB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EB7E70"/>
    <w:multiLevelType w:val="hybridMultilevel"/>
    <w:tmpl w:val="A59A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F7384"/>
    <w:multiLevelType w:val="hybridMultilevel"/>
    <w:tmpl w:val="AE4C1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48CD"/>
    <w:rsid w:val="001B3663"/>
    <w:rsid w:val="001E1A29"/>
    <w:rsid w:val="00285068"/>
    <w:rsid w:val="002A2EA6"/>
    <w:rsid w:val="003A142C"/>
    <w:rsid w:val="004049EF"/>
    <w:rsid w:val="00465571"/>
    <w:rsid w:val="004A2558"/>
    <w:rsid w:val="004F2205"/>
    <w:rsid w:val="005674AD"/>
    <w:rsid w:val="005867DF"/>
    <w:rsid w:val="006D7741"/>
    <w:rsid w:val="006E4593"/>
    <w:rsid w:val="0075709C"/>
    <w:rsid w:val="007D6C93"/>
    <w:rsid w:val="00813181"/>
    <w:rsid w:val="008D7FC6"/>
    <w:rsid w:val="009653EF"/>
    <w:rsid w:val="00973B1A"/>
    <w:rsid w:val="0099539F"/>
    <w:rsid w:val="009C7AF6"/>
    <w:rsid w:val="009D7738"/>
    <w:rsid w:val="00A31492"/>
    <w:rsid w:val="00A811E8"/>
    <w:rsid w:val="00AE22D8"/>
    <w:rsid w:val="00AF4C1C"/>
    <w:rsid w:val="00BE4839"/>
    <w:rsid w:val="00C32B51"/>
    <w:rsid w:val="00CC2BAD"/>
    <w:rsid w:val="00D74B5F"/>
    <w:rsid w:val="00DC2122"/>
    <w:rsid w:val="00E174C5"/>
    <w:rsid w:val="00E84026"/>
    <w:rsid w:val="00EB420F"/>
    <w:rsid w:val="00EE1E27"/>
    <w:rsid w:val="00F95FAE"/>
    <w:rsid w:val="00FB48CD"/>
    <w:rsid w:val="00FE7647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8CD"/>
    <w:pPr>
      <w:ind w:left="720"/>
      <w:contextualSpacing/>
    </w:pPr>
  </w:style>
  <w:style w:type="table" w:styleId="TableGrid">
    <w:name w:val="Table Grid"/>
    <w:basedOn w:val="TableNormal"/>
    <w:uiPriority w:val="59"/>
    <w:rsid w:val="0056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E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EA6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738"/>
  </w:style>
  <w:style w:type="paragraph" w:styleId="Footer">
    <w:name w:val="footer"/>
    <w:basedOn w:val="Normal"/>
    <w:link w:val="Foot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73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8CD"/>
    <w:pPr>
      <w:ind w:left="720"/>
      <w:contextualSpacing/>
    </w:pPr>
  </w:style>
  <w:style w:type="table" w:styleId="TableGrid">
    <w:name w:val="Table Grid"/>
    <w:basedOn w:val="TableNormal"/>
    <w:uiPriority w:val="59"/>
    <w:rsid w:val="0056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E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EA6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738"/>
  </w:style>
  <w:style w:type="paragraph" w:styleId="Footer">
    <w:name w:val="footer"/>
    <w:basedOn w:val="Normal"/>
    <w:link w:val="FooterChar"/>
    <w:uiPriority w:val="99"/>
    <w:unhideWhenUsed/>
    <w:rsid w:val="009D77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2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gif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CC2C39-01D3-F14F-9B68-5769A3FC7CB6}" type="doc">
      <dgm:prSet loTypeId="urn:microsoft.com/office/officeart/2005/8/layout/hList2#1" loCatId="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en-US"/>
        </a:p>
      </dgm:t>
    </dgm:pt>
    <dgm:pt modelId="{DD2885D2-58BD-9148-ACDF-90D98374BCCF}">
      <dgm:prSet phldrT="[Text]"/>
      <dgm:spPr/>
      <dgm:t>
        <a:bodyPr/>
        <a:lstStyle/>
        <a:p>
          <a:r>
            <a:rPr lang="en-US"/>
            <a:t>Canada</a:t>
          </a:r>
        </a:p>
      </dgm:t>
    </dgm:pt>
    <dgm:pt modelId="{A2A2E3AB-91E8-AC40-B6DF-26AC4EA672DB}" type="parTrans" cxnId="{9A70A85D-943F-6B48-B213-AB78CE11691D}">
      <dgm:prSet/>
      <dgm:spPr/>
      <dgm:t>
        <a:bodyPr/>
        <a:lstStyle/>
        <a:p>
          <a:endParaRPr lang="en-US"/>
        </a:p>
      </dgm:t>
    </dgm:pt>
    <dgm:pt modelId="{1C73B55A-2454-6F4E-9D6C-FA29D8628FB9}" type="sibTrans" cxnId="{9A70A85D-943F-6B48-B213-AB78CE11691D}">
      <dgm:prSet/>
      <dgm:spPr/>
      <dgm:t>
        <a:bodyPr/>
        <a:lstStyle/>
        <a:p>
          <a:endParaRPr lang="en-US"/>
        </a:p>
      </dgm:t>
    </dgm:pt>
    <dgm:pt modelId="{8DAF4FEF-4033-094D-908F-E12C2C53D066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Limited Government</a:t>
          </a:r>
        </a:p>
      </dgm:t>
    </dgm:pt>
    <dgm:pt modelId="{09B4BBB7-A91E-F845-83B0-91348240A066}" type="parTrans" cxnId="{C6E01A9D-F6A4-824B-9AD1-3D38BD350B19}">
      <dgm:prSet/>
      <dgm:spPr/>
      <dgm:t>
        <a:bodyPr/>
        <a:lstStyle/>
        <a:p>
          <a:endParaRPr lang="en-US"/>
        </a:p>
      </dgm:t>
    </dgm:pt>
    <dgm:pt modelId="{14C2AEFE-E091-C847-87CB-3501E63DD2D3}" type="sibTrans" cxnId="{C6E01A9D-F6A4-824B-9AD1-3D38BD350B19}">
      <dgm:prSet/>
      <dgm:spPr/>
      <dgm:t>
        <a:bodyPr/>
        <a:lstStyle/>
        <a:p>
          <a:endParaRPr lang="en-US"/>
        </a:p>
      </dgm:t>
    </dgm:pt>
    <dgm:pt modelId="{0410B67C-21C8-1A43-B329-4483D0F5A5BF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History as a colony of Great Britain</a:t>
          </a:r>
        </a:p>
      </dgm:t>
    </dgm:pt>
    <dgm:pt modelId="{76CE8E5D-1BE8-F04D-BBBB-888433F0B91E}" type="parTrans" cxnId="{20081ADD-2F82-C643-AE3D-A8AA44E72FB4}">
      <dgm:prSet/>
      <dgm:spPr/>
      <dgm:t>
        <a:bodyPr/>
        <a:lstStyle/>
        <a:p>
          <a:endParaRPr lang="en-US"/>
        </a:p>
      </dgm:t>
    </dgm:pt>
    <dgm:pt modelId="{B7637D9E-1ADE-304B-99D9-B7FAAA4EDE85}" type="sibTrans" cxnId="{20081ADD-2F82-C643-AE3D-A8AA44E72FB4}">
      <dgm:prSet/>
      <dgm:spPr/>
      <dgm:t>
        <a:bodyPr/>
        <a:lstStyle/>
        <a:p>
          <a:endParaRPr lang="en-US"/>
        </a:p>
      </dgm:t>
    </dgm:pt>
    <dgm:pt modelId="{D954D8B1-9D5B-8C46-A963-6601BD47AFF4}">
      <dgm:prSet phldrT="[Text]"/>
      <dgm:spPr/>
      <dgm:t>
        <a:bodyPr/>
        <a:lstStyle/>
        <a:p>
          <a:r>
            <a:rPr lang="en-US"/>
            <a:t>United States</a:t>
          </a:r>
        </a:p>
      </dgm:t>
    </dgm:pt>
    <dgm:pt modelId="{B4912057-E68E-7F4D-84CD-6F15F224E6AA}" type="parTrans" cxnId="{A8EB5D7A-4B27-6E43-B1C2-C3C39A7648E8}">
      <dgm:prSet/>
      <dgm:spPr/>
      <dgm:t>
        <a:bodyPr/>
        <a:lstStyle/>
        <a:p>
          <a:endParaRPr lang="en-US"/>
        </a:p>
      </dgm:t>
    </dgm:pt>
    <dgm:pt modelId="{5F24B7B2-D64B-0245-9CA0-099E4CF136D6}" type="sibTrans" cxnId="{A8EB5D7A-4B27-6E43-B1C2-C3C39A7648E8}">
      <dgm:prSet/>
      <dgm:spPr/>
      <dgm:t>
        <a:bodyPr/>
        <a:lstStyle/>
        <a:p>
          <a:endParaRPr lang="en-US"/>
        </a:p>
      </dgm:t>
    </dgm:pt>
    <dgm:pt modelId="{38FB00EF-B954-4C42-9DCA-ACFA55B21A52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Limited Government</a:t>
          </a:r>
        </a:p>
      </dgm:t>
    </dgm:pt>
    <dgm:pt modelId="{E3061100-234C-7440-95D8-C90F1B7FF33E}" type="parTrans" cxnId="{442C0069-A6A5-DE4D-A57A-5633F2707056}">
      <dgm:prSet/>
      <dgm:spPr/>
      <dgm:t>
        <a:bodyPr/>
        <a:lstStyle/>
        <a:p>
          <a:endParaRPr lang="en-US"/>
        </a:p>
      </dgm:t>
    </dgm:pt>
    <dgm:pt modelId="{DDD25C76-BE1A-084D-8065-B7567023F118}" type="sibTrans" cxnId="{442C0069-A6A5-DE4D-A57A-5633F2707056}">
      <dgm:prSet/>
      <dgm:spPr/>
      <dgm:t>
        <a:bodyPr/>
        <a:lstStyle/>
        <a:p>
          <a:endParaRPr lang="en-US"/>
        </a:p>
      </dgm:t>
    </dgm:pt>
    <dgm:pt modelId="{8C0CC588-F845-A042-9ECA-88BEA4DEE7C8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History as a colony of Great Britain</a:t>
          </a:r>
        </a:p>
      </dgm:t>
    </dgm:pt>
    <dgm:pt modelId="{8B33A5C9-3C5D-D049-B5C7-158A3299E750}" type="parTrans" cxnId="{AB14B7E0-90AF-DD4D-B245-5C232F1AD4F7}">
      <dgm:prSet/>
      <dgm:spPr/>
      <dgm:t>
        <a:bodyPr/>
        <a:lstStyle/>
        <a:p>
          <a:endParaRPr lang="en-US"/>
        </a:p>
      </dgm:t>
    </dgm:pt>
    <dgm:pt modelId="{6DCC8EEB-DFB0-1141-9B58-3F1EE4CE3754}" type="sibTrans" cxnId="{AB14B7E0-90AF-DD4D-B245-5C232F1AD4F7}">
      <dgm:prSet/>
      <dgm:spPr/>
      <dgm:t>
        <a:bodyPr/>
        <a:lstStyle/>
        <a:p>
          <a:endParaRPr lang="en-US"/>
        </a:p>
      </dgm:t>
    </dgm:pt>
    <dgm:pt modelId="{BE288033-D5FE-2D48-A1BB-67A56C49D7A8}">
      <dgm:prSet phldrT="[Text]"/>
      <dgm:spPr/>
      <dgm:t>
        <a:bodyPr/>
        <a:lstStyle/>
        <a:p>
          <a:r>
            <a:rPr lang="en-US"/>
            <a:t>European Union</a:t>
          </a:r>
        </a:p>
      </dgm:t>
    </dgm:pt>
    <dgm:pt modelId="{221593A0-F04D-1A4E-8EDE-67713BC90C50}" type="parTrans" cxnId="{6CD17002-D2B5-CB45-AC62-6C512B158BFC}">
      <dgm:prSet/>
      <dgm:spPr/>
      <dgm:t>
        <a:bodyPr/>
        <a:lstStyle/>
        <a:p>
          <a:endParaRPr lang="en-US"/>
        </a:p>
      </dgm:t>
    </dgm:pt>
    <dgm:pt modelId="{353C5B63-DE4D-9D47-B23E-DA9B95E52656}" type="sibTrans" cxnId="{6CD17002-D2B5-CB45-AC62-6C512B158BFC}">
      <dgm:prSet/>
      <dgm:spPr/>
      <dgm:t>
        <a:bodyPr/>
        <a:lstStyle/>
        <a:p>
          <a:endParaRPr lang="en-US"/>
        </a:p>
      </dgm:t>
    </dgm:pt>
    <dgm:pt modelId="{0EA72893-6A28-4B41-9E42-99DFEFBC9D3B}">
      <dgm:prSet phldrT="[Text]" custT="1"/>
      <dgm:spPr/>
      <dgm:t>
        <a:bodyPr/>
        <a:lstStyle/>
        <a:p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Limited</a:t>
          </a:r>
          <a:r>
            <a:rPr lang="en-US" sz="900" b="0" i="0">
              <a:latin typeface="Verdana"/>
              <a:cs typeface="Verdana"/>
            </a:rPr>
            <a:t> Government</a:t>
          </a:r>
        </a:p>
      </dgm:t>
    </dgm:pt>
    <dgm:pt modelId="{E32DD3DE-40B1-034B-93D6-4F2E9A5F60BC}" type="parTrans" cxnId="{5F7C8438-1C06-8849-99BE-105533F597D9}">
      <dgm:prSet/>
      <dgm:spPr/>
      <dgm:t>
        <a:bodyPr/>
        <a:lstStyle/>
        <a:p>
          <a:endParaRPr lang="en-US"/>
        </a:p>
      </dgm:t>
    </dgm:pt>
    <dgm:pt modelId="{26336744-9A72-1E4D-8043-CFA177F253E7}" type="sibTrans" cxnId="{5F7C8438-1C06-8849-99BE-105533F597D9}">
      <dgm:prSet/>
      <dgm:spPr/>
      <dgm:t>
        <a:bodyPr/>
        <a:lstStyle/>
        <a:p>
          <a:endParaRPr lang="en-US"/>
        </a:p>
      </dgm:t>
    </dgm:pt>
    <dgm:pt modelId="{4453F9A1-030A-B745-98A5-798CE8B95311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History -</a:t>
          </a:r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 Monarchies, Knights, etc.</a:t>
          </a:r>
        </a:p>
      </dgm:t>
    </dgm:pt>
    <dgm:pt modelId="{3F83572B-FBC7-9049-938C-806D0FC8D8F2}" type="parTrans" cxnId="{38DCAB40-E3E5-EB44-BF0A-71F9348E3247}">
      <dgm:prSet/>
      <dgm:spPr/>
      <dgm:t>
        <a:bodyPr/>
        <a:lstStyle/>
        <a:p>
          <a:endParaRPr lang="en-US"/>
        </a:p>
      </dgm:t>
    </dgm:pt>
    <dgm:pt modelId="{88E79257-395B-924E-87F9-ABC373B01E7E}" type="sibTrans" cxnId="{38DCAB40-E3E5-EB44-BF0A-71F9348E3247}">
      <dgm:prSet/>
      <dgm:spPr/>
      <dgm:t>
        <a:bodyPr/>
        <a:lstStyle/>
        <a:p>
          <a:endParaRPr lang="en-US"/>
        </a:p>
      </dgm:t>
    </dgm:pt>
    <dgm:pt modelId="{4A2CC09A-3986-F149-984E-BE19B6FB3272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Free Market - Farms and </a:t>
          </a:r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agriculture</a:t>
          </a:r>
        </a:p>
      </dgm:t>
    </dgm:pt>
    <dgm:pt modelId="{7F2FEB11-ADC1-1B40-BBDB-E49ECEBAF98A}" type="parTrans" cxnId="{9CCC4E53-4733-C34F-88C5-35C49A69788D}">
      <dgm:prSet/>
      <dgm:spPr/>
      <dgm:t>
        <a:bodyPr/>
        <a:lstStyle/>
        <a:p>
          <a:endParaRPr lang="en-US"/>
        </a:p>
      </dgm:t>
    </dgm:pt>
    <dgm:pt modelId="{58861DA5-26AE-1744-A759-882E44D2D9F1}" type="sibTrans" cxnId="{9CCC4E53-4733-C34F-88C5-35C49A69788D}">
      <dgm:prSet/>
      <dgm:spPr/>
      <dgm:t>
        <a:bodyPr/>
        <a:lstStyle/>
        <a:p>
          <a:endParaRPr lang="en-US"/>
        </a:p>
      </dgm:t>
    </dgm:pt>
    <dgm:pt modelId="{D6D33D91-DF97-A348-A496-046C2F4A5EB8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Free Market - Farms and manufacturing</a:t>
          </a:r>
        </a:p>
      </dgm:t>
    </dgm:pt>
    <dgm:pt modelId="{6335B569-0A74-C744-BE5E-B99114837325}" type="parTrans" cxnId="{4F78A00E-E91D-C940-823E-20A45287DF1A}">
      <dgm:prSet/>
      <dgm:spPr/>
      <dgm:t>
        <a:bodyPr/>
        <a:lstStyle/>
        <a:p>
          <a:endParaRPr lang="en-US"/>
        </a:p>
      </dgm:t>
    </dgm:pt>
    <dgm:pt modelId="{FAE82A55-878F-B241-8AB3-B5993CFC92AA}" type="sibTrans" cxnId="{4F78A00E-E91D-C940-823E-20A45287DF1A}">
      <dgm:prSet/>
      <dgm:spPr/>
      <dgm:t>
        <a:bodyPr/>
        <a:lstStyle/>
        <a:p>
          <a:endParaRPr lang="en-US"/>
        </a:p>
      </dgm:t>
    </dgm:pt>
    <dgm:pt modelId="{4CFD695A-DCC6-F748-8D1A-B1CB40AEF944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Free Market - Farms and manufacturing</a:t>
          </a:r>
        </a:p>
      </dgm:t>
    </dgm:pt>
    <dgm:pt modelId="{8BBA17A6-766D-C040-A2B8-85C76D2410B3}" type="parTrans" cxnId="{734FED10-ED8F-E149-8ED2-FFB40045404F}">
      <dgm:prSet/>
      <dgm:spPr/>
      <dgm:t>
        <a:bodyPr/>
        <a:lstStyle/>
        <a:p>
          <a:endParaRPr lang="en-US"/>
        </a:p>
      </dgm:t>
    </dgm:pt>
    <dgm:pt modelId="{FF09D9E1-64B6-AA4A-A880-EF76D034C09B}" type="sibTrans" cxnId="{734FED10-ED8F-E149-8ED2-FFB40045404F}">
      <dgm:prSet/>
      <dgm:spPr/>
      <dgm:t>
        <a:bodyPr/>
        <a:lstStyle/>
        <a:p>
          <a:endParaRPr lang="en-US"/>
        </a:p>
      </dgm:t>
    </dgm:pt>
    <dgm:pt modelId="{4F910DC1-C9FC-7E4D-B4AC-19B7AEAF844E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Christianity - large cathedrals and churches</a:t>
          </a:r>
        </a:p>
      </dgm:t>
    </dgm:pt>
    <dgm:pt modelId="{D4677E33-2343-4C4E-BF28-2B59829AE86D}" type="parTrans" cxnId="{8C85BA38-22E1-E645-8F65-1E8BAC4B2E0D}">
      <dgm:prSet/>
      <dgm:spPr/>
      <dgm:t>
        <a:bodyPr/>
        <a:lstStyle/>
        <a:p>
          <a:endParaRPr lang="en-US"/>
        </a:p>
      </dgm:t>
    </dgm:pt>
    <dgm:pt modelId="{E8AF642E-1E20-1B4D-9A75-9C35B9F2C12D}" type="sibTrans" cxnId="{8C85BA38-22E1-E645-8F65-1E8BAC4B2E0D}">
      <dgm:prSet/>
      <dgm:spPr/>
      <dgm:t>
        <a:bodyPr/>
        <a:lstStyle/>
        <a:p>
          <a:endParaRPr lang="en-US"/>
        </a:p>
      </dgm:t>
    </dgm:pt>
    <dgm:pt modelId="{9D15E037-E2C0-A44B-AEEB-B983976DE286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Christianity</a:t>
          </a:r>
        </a:p>
      </dgm:t>
    </dgm:pt>
    <dgm:pt modelId="{D3FA7493-582E-8145-AA5D-EFC0A3755B73}" type="parTrans" cxnId="{394972AA-4874-804C-A8C0-61A13EB0D4E4}">
      <dgm:prSet/>
      <dgm:spPr/>
      <dgm:t>
        <a:bodyPr/>
        <a:lstStyle/>
        <a:p>
          <a:endParaRPr lang="en-US"/>
        </a:p>
      </dgm:t>
    </dgm:pt>
    <dgm:pt modelId="{E0CCABE9-7506-E348-95C9-81F9C6726E3A}" type="sibTrans" cxnId="{394972AA-4874-804C-A8C0-61A13EB0D4E4}">
      <dgm:prSet/>
      <dgm:spPr/>
      <dgm:t>
        <a:bodyPr/>
        <a:lstStyle/>
        <a:p>
          <a:endParaRPr lang="en-US"/>
        </a:p>
      </dgm:t>
    </dgm:pt>
    <dgm:pt modelId="{A3BA3CB3-E0F0-F345-A175-B401D5C15A7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Christianity</a:t>
          </a:r>
        </a:p>
      </dgm:t>
    </dgm:pt>
    <dgm:pt modelId="{F1479DC7-AB31-8542-BE66-A85AD66DF116}" type="parTrans" cxnId="{43D8A821-2059-7948-8917-5088B4A3405C}">
      <dgm:prSet/>
      <dgm:spPr/>
      <dgm:t>
        <a:bodyPr/>
        <a:lstStyle/>
        <a:p>
          <a:endParaRPr lang="en-US"/>
        </a:p>
      </dgm:t>
    </dgm:pt>
    <dgm:pt modelId="{37F9E7C7-C6C8-8941-BFC8-ADF6CB4C84E6}" type="sibTrans" cxnId="{43D8A821-2059-7948-8917-5088B4A3405C}">
      <dgm:prSet/>
      <dgm:spPr/>
      <dgm:t>
        <a:bodyPr/>
        <a:lstStyle/>
        <a:p>
          <a:endParaRPr lang="en-US"/>
        </a:p>
      </dgm:t>
    </dgm:pt>
    <dgm:pt modelId="{24621F5D-EFE5-5F42-ABEB-1F9BCEFC6FE3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Common traditions like </a:t>
          </a:r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Christmas</a:t>
          </a:r>
          <a:r>
            <a:rPr lang="en-US" sz="900" b="0" i="0">
              <a:latin typeface="Verdana"/>
              <a:cs typeface="Verdana"/>
            </a:rPr>
            <a:t> and soccer.</a:t>
          </a:r>
        </a:p>
      </dgm:t>
    </dgm:pt>
    <dgm:pt modelId="{865AAE53-7443-E24A-BA31-E6D48513CDCB}" type="parTrans" cxnId="{31596CFA-7679-8D47-AC0F-9BF78C8D2834}">
      <dgm:prSet/>
      <dgm:spPr/>
      <dgm:t>
        <a:bodyPr/>
        <a:lstStyle/>
        <a:p>
          <a:endParaRPr lang="en-US"/>
        </a:p>
      </dgm:t>
    </dgm:pt>
    <dgm:pt modelId="{09A03F51-08BD-EB4C-8E80-E14A26728644}" type="sibTrans" cxnId="{31596CFA-7679-8D47-AC0F-9BF78C8D2834}">
      <dgm:prSet/>
      <dgm:spPr/>
      <dgm:t>
        <a:bodyPr/>
        <a:lstStyle/>
        <a:p>
          <a:endParaRPr lang="en-US"/>
        </a:p>
      </dgm:t>
    </dgm:pt>
    <dgm:pt modelId="{F61F19D5-AE96-214B-980F-206B39CD35B2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Common traditions like Christmas and football.</a:t>
          </a:r>
        </a:p>
      </dgm:t>
    </dgm:pt>
    <dgm:pt modelId="{A2073FE1-8CDA-DC46-BC7D-2D0006E99C16}" type="parTrans" cxnId="{B33B9E87-5CE0-A044-ACEB-3B4D004CCDA8}">
      <dgm:prSet/>
      <dgm:spPr/>
      <dgm:t>
        <a:bodyPr/>
        <a:lstStyle/>
        <a:p>
          <a:endParaRPr lang="en-US"/>
        </a:p>
      </dgm:t>
    </dgm:pt>
    <dgm:pt modelId="{958185D5-8ACF-D24B-8B5E-69FFA0E65FA2}" type="sibTrans" cxnId="{B33B9E87-5CE0-A044-ACEB-3B4D004CCDA8}">
      <dgm:prSet/>
      <dgm:spPr/>
      <dgm:t>
        <a:bodyPr/>
        <a:lstStyle/>
        <a:p>
          <a:endParaRPr lang="en-US"/>
        </a:p>
      </dgm:t>
    </dgm:pt>
    <dgm:pt modelId="{1A30F7CB-6DD1-C042-AC5B-F5C69C1FD32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Common traditions like Christmas and Ice Hockey.</a:t>
          </a:r>
        </a:p>
      </dgm:t>
    </dgm:pt>
    <dgm:pt modelId="{D14C5AA8-3ECA-9343-ACC7-CD1F380F18FB}" type="parTrans" cxnId="{3E6B2725-8083-7345-B059-F45FC7F9C491}">
      <dgm:prSet/>
      <dgm:spPr/>
      <dgm:t>
        <a:bodyPr/>
        <a:lstStyle/>
        <a:p>
          <a:endParaRPr lang="en-US"/>
        </a:p>
      </dgm:t>
    </dgm:pt>
    <dgm:pt modelId="{727FD297-E31C-1E4F-8E88-ABD62F2A7C3F}" type="sibTrans" cxnId="{3E6B2725-8083-7345-B059-F45FC7F9C491}">
      <dgm:prSet/>
      <dgm:spPr/>
      <dgm:t>
        <a:bodyPr/>
        <a:lstStyle/>
        <a:p>
          <a:endParaRPr lang="en-US"/>
        </a:p>
      </dgm:t>
    </dgm:pt>
    <dgm:pt modelId="{53ABC3FE-849A-154B-AA8B-8B0254A2C058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World Wars fought on their </a:t>
          </a:r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land/continent</a:t>
          </a:r>
        </a:p>
      </dgm:t>
    </dgm:pt>
    <dgm:pt modelId="{83661A27-C0BE-9842-A5E4-CC2D45E6E669}" type="parTrans" cxnId="{88F11EEE-8F52-DC42-8EB1-608B7C0A6B87}">
      <dgm:prSet/>
      <dgm:spPr/>
      <dgm:t>
        <a:bodyPr/>
        <a:lstStyle/>
        <a:p>
          <a:endParaRPr lang="en-US"/>
        </a:p>
      </dgm:t>
    </dgm:pt>
    <dgm:pt modelId="{F07ED82B-2135-3247-95BC-904285E6A22E}" type="sibTrans" cxnId="{88F11EEE-8F52-DC42-8EB1-608B7C0A6B87}">
      <dgm:prSet/>
      <dgm:spPr/>
      <dgm:t>
        <a:bodyPr/>
        <a:lstStyle/>
        <a:p>
          <a:endParaRPr lang="en-US"/>
        </a:p>
      </dgm:t>
    </dgm:pt>
    <dgm:pt modelId="{970846C1-FA34-C64F-BB41-13A89881C0E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World Wars fought in Europe</a:t>
          </a:r>
        </a:p>
      </dgm:t>
    </dgm:pt>
    <dgm:pt modelId="{A8088269-15DA-2A48-89B5-8A57FCFA330E}" type="parTrans" cxnId="{CB2AE830-2358-484E-BDE6-1C7929C1411A}">
      <dgm:prSet/>
      <dgm:spPr/>
      <dgm:t>
        <a:bodyPr/>
        <a:lstStyle/>
        <a:p>
          <a:endParaRPr lang="en-US"/>
        </a:p>
      </dgm:t>
    </dgm:pt>
    <dgm:pt modelId="{FA34A0BA-86E4-3B4B-A1F8-3311A07EAC03}" type="sibTrans" cxnId="{CB2AE830-2358-484E-BDE6-1C7929C1411A}">
      <dgm:prSet/>
      <dgm:spPr/>
      <dgm:t>
        <a:bodyPr/>
        <a:lstStyle/>
        <a:p>
          <a:endParaRPr lang="en-US"/>
        </a:p>
      </dgm:t>
    </dgm:pt>
    <dgm:pt modelId="{D2B93C75-AF12-B242-87F7-D39E7F9BB33F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World Wars fought in Europe.</a:t>
          </a:r>
        </a:p>
      </dgm:t>
    </dgm:pt>
    <dgm:pt modelId="{FB6803AC-CC96-524A-86B6-C227DB838847}" type="parTrans" cxnId="{C750E02A-5F17-4B43-980A-9CE8EB86565F}">
      <dgm:prSet/>
      <dgm:spPr/>
      <dgm:t>
        <a:bodyPr/>
        <a:lstStyle/>
        <a:p>
          <a:endParaRPr lang="en-US"/>
        </a:p>
      </dgm:t>
    </dgm:pt>
    <dgm:pt modelId="{BCE9E4BF-B113-E144-8F31-42A8D016363E}" type="sibTrans" cxnId="{C750E02A-5F17-4B43-980A-9CE8EB86565F}">
      <dgm:prSet/>
      <dgm:spPr/>
      <dgm:t>
        <a:bodyPr/>
        <a:lstStyle/>
        <a:p>
          <a:endParaRPr lang="en-US"/>
        </a:p>
      </dgm:t>
    </dgm:pt>
    <dgm:pt modelId="{C2B3AA1F-409B-5640-A785-C8BC34D22A8B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Some rivers and  some coastline.</a:t>
          </a:r>
        </a:p>
      </dgm:t>
    </dgm:pt>
    <dgm:pt modelId="{C4A7813C-F3D9-7947-A466-C60C2C0D5730}" type="parTrans" cxnId="{666ACB93-7683-4D4B-8A85-FA0E63FB245C}">
      <dgm:prSet/>
      <dgm:spPr/>
      <dgm:t>
        <a:bodyPr/>
        <a:lstStyle/>
        <a:p>
          <a:endParaRPr lang="en-US"/>
        </a:p>
      </dgm:t>
    </dgm:pt>
    <dgm:pt modelId="{C1B3D6C2-702E-7540-A9C1-75299A13AFE8}" type="sibTrans" cxnId="{666ACB93-7683-4D4B-8A85-FA0E63FB245C}">
      <dgm:prSet/>
      <dgm:spPr/>
      <dgm:t>
        <a:bodyPr/>
        <a:lstStyle/>
        <a:p>
          <a:endParaRPr lang="en-US"/>
        </a:p>
      </dgm:t>
    </dgm:pt>
    <dgm:pt modelId="{539B3025-E72E-B94B-86C2-FBDC023B6233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Some rivers and some coastline.</a:t>
          </a:r>
        </a:p>
      </dgm:t>
    </dgm:pt>
    <dgm:pt modelId="{E511AC69-DFDA-D44F-B9EE-94E04898F469}" type="parTrans" cxnId="{7B8BA301-04C5-D74F-B131-3DDD1B8F46FD}">
      <dgm:prSet/>
      <dgm:spPr/>
      <dgm:t>
        <a:bodyPr/>
        <a:lstStyle/>
        <a:p>
          <a:endParaRPr lang="en-US"/>
        </a:p>
      </dgm:t>
    </dgm:pt>
    <dgm:pt modelId="{8FCBBD40-D0F5-AF47-9E07-B3BF5CDF4BB7}" type="sibTrans" cxnId="{7B8BA301-04C5-D74F-B131-3DDD1B8F46FD}">
      <dgm:prSet/>
      <dgm:spPr/>
      <dgm:t>
        <a:bodyPr/>
        <a:lstStyle/>
        <a:p>
          <a:endParaRPr lang="en-US"/>
        </a:p>
      </dgm:t>
    </dgm:pt>
    <dgm:pt modelId="{6496180C-93BC-E344-B9D1-46B4B5011AC6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Languages - English and French.</a:t>
          </a:r>
        </a:p>
      </dgm:t>
    </dgm:pt>
    <dgm:pt modelId="{165CE04E-F683-B847-BE5B-783D4CCA40CD}" type="parTrans" cxnId="{69A04F95-1927-7640-981E-36103C319FA8}">
      <dgm:prSet/>
      <dgm:spPr/>
      <dgm:t>
        <a:bodyPr/>
        <a:lstStyle/>
        <a:p>
          <a:endParaRPr lang="en-US"/>
        </a:p>
      </dgm:t>
    </dgm:pt>
    <dgm:pt modelId="{E104B87C-5422-2E4B-B075-52D90069CE03}" type="sibTrans" cxnId="{69A04F95-1927-7640-981E-36103C319FA8}">
      <dgm:prSet/>
      <dgm:spPr/>
      <dgm:t>
        <a:bodyPr/>
        <a:lstStyle/>
        <a:p>
          <a:endParaRPr lang="en-US"/>
        </a:p>
      </dgm:t>
    </dgm:pt>
    <dgm:pt modelId="{B5D98EF2-FA37-A145-8791-29ED3C16D4C1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Languages - English</a:t>
          </a:r>
        </a:p>
      </dgm:t>
    </dgm:pt>
    <dgm:pt modelId="{DE55838C-93AE-094E-8776-A5F852069D8B}" type="parTrans" cxnId="{2E4D3DE9-D511-3B43-8D2B-BC82E2A96F77}">
      <dgm:prSet/>
      <dgm:spPr/>
      <dgm:t>
        <a:bodyPr/>
        <a:lstStyle/>
        <a:p>
          <a:endParaRPr lang="en-US"/>
        </a:p>
      </dgm:t>
    </dgm:pt>
    <dgm:pt modelId="{06485371-AE97-5247-BA68-0E4579778457}" type="sibTrans" cxnId="{2E4D3DE9-D511-3B43-8D2B-BC82E2A96F77}">
      <dgm:prSet/>
      <dgm:spPr/>
      <dgm:t>
        <a:bodyPr/>
        <a:lstStyle/>
        <a:p>
          <a:endParaRPr lang="en-US"/>
        </a:p>
      </dgm:t>
    </dgm:pt>
    <dgm:pt modelId="{44C8A3B5-B323-CA41-A0E1-F9AE9D58FD17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Modern technology like cell phones, trains and planes help unite the United States.</a:t>
          </a:r>
        </a:p>
      </dgm:t>
    </dgm:pt>
    <dgm:pt modelId="{76BD6E2A-FC53-FC47-ABE7-679A41C1CC24}" type="parTrans" cxnId="{57BA3A29-9A4A-A145-97A0-DF7E3664CECE}">
      <dgm:prSet/>
      <dgm:spPr/>
      <dgm:t>
        <a:bodyPr/>
        <a:lstStyle/>
        <a:p>
          <a:endParaRPr lang="en-US"/>
        </a:p>
      </dgm:t>
    </dgm:pt>
    <dgm:pt modelId="{F4602A06-4B4E-0D40-BEEE-A85B9C8C00E1}" type="sibTrans" cxnId="{57BA3A29-9A4A-A145-97A0-DF7E3664CECE}">
      <dgm:prSet/>
      <dgm:spPr/>
      <dgm:t>
        <a:bodyPr/>
        <a:lstStyle/>
        <a:p>
          <a:endParaRPr lang="en-US"/>
        </a:p>
      </dgm:t>
    </dgm:pt>
    <dgm:pt modelId="{1E70A7AE-475E-5748-87AD-2BE2BE617779}">
      <dgm:prSet phldrT="[Text]"/>
      <dgm:spPr/>
      <dgm:t>
        <a:bodyPr/>
        <a:lstStyle/>
        <a:p>
          <a:r>
            <a:rPr lang="en-US">
              <a:latin typeface="Verdana"/>
              <a:cs typeface="Verdana"/>
            </a:rPr>
            <a:t>Modern technology like cell phones, trains and planes help unite Canada</a:t>
          </a:r>
          <a:r>
            <a:rPr lang="en-US"/>
            <a:t>.</a:t>
          </a:r>
        </a:p>
      </dgm:t>
    </dgm:pt>
    <dgm:pt modelId="{47C29E64-AA96-E04D-A56C-279633AE8E75}" type="parTrans" cxnId="{C7420F4E-2D68-1D45-8A64-AC9219626748}">
      <dgm:prSet/>
      <dgm:spPr/>
      <dgm:t>
        <a:bodyPr/>
        <a:lstStyle/>
        <a:p>
          <a:endParaRPr lang="en-US"/>
        </a:p>
      </dgm:t>
    </dgm:pt>
    <dgm:pt modelId="{DD9E3F48-EE85-9D43-AC10-1CA09AB8492F}" type="sibTrans" cxnId="{C7420F4E-2D68-1D45-8A64-AC9219626748}">
      <dgm:prSet/>
      <dgm:spPr/>
      <dgm:t>
        <a:bodyPr/>
        <a:lstStyle/>
        <a:p>
          <a:endParaRPr lang="en-US"/>
        </a:p>
      </dgm:t>
    </dgm:pt>
    <dgm:pt modelId="{ECB01DF1-EFAB-D24D-AAF5-36220313E248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Modern technology like cell phones, planes and high speed rail help</a:t>
          </a:r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 unite </a:t>
          </a:r>
          <a:r>
            <a:rPr lang="en-US" sz="900" b="0" i="0">
              <a:latin typeface="Verdana"/>
              <a:cs typeface="Verdana"/>
            </a:rPr>
            <a:t>Europe through travel and communication.</a:t>
          </a:r>
        </a:p>
      </dgm:t>
    </dgm:pt>
    <dgm:pt modelId="{AFFE8FAD-FA3C-A142-9880-50D5BF4E4938}" type="sibTrans" cxnId="{32BC4080-818C-8847-9655-43C5AA51B795}">
      <dgm:prSet/>
      <dgm:spPr/>
      <dgm:t>
        <a:bodyPr/>
        <a:lstStyle/>
        <a:p>
          <a:endParaRPr lang="en-US"/>
        </a:p>
      </dgm:t>
    </dgm:pt>
    <dgm:pt modelId="{BFC3E4CE-A825-2D49-B428-87445E95A1B5}" type="parTrans" cxnId="{32BC4080-818C-8847-9655-43C5AA51B795}">
      <dgm:prSet/>
      <dgm:spPr/>
      <dgm:t>
        <a:bodyPr/>
        <a:lstStyle/>
        <a:p>
          <a:endParaRPr lang="en-US"/>
        </a:p>
      </dgm:t>
    </dgm:pt>
    <dgm:pt modelId="{BE606A06-909A-CC47-A11F-A717E1ACDD64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Languages - </a:t>
          </a:r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Many different languages (same origins)</a:t>
          </a:r>
        </a:p>
      </dgm:t>
    </dgm:pt>
    <dgm:pt modelId="{27CABCE0-1DA0-DC43-9384-48CEE6DCF1CF}" type="sibTrans" cxnId="{1DF47AB1-51A2-824F-9B4B-93D345D7BD48}">
      <dgm:prSet/>
      <dgm:spPr/>
      <dgm:t>
        <a:bodyPr/>
        <a:lstStyle/>
        <a:p>
          <a:endParaRPr lang="en-US"/>
        </a:p>
      </dgm:t>
    </dgm:pt>
    <dgm:pt modelId="{CE624B11-EE8C-4B4A-BFCE-016AD091F3DC}" type="parTrans" cxnId="{1DF47AB1-51A2-824F-9B4B-93D345D7BD48}">
      <dgm:prSet/>
      <dgm:spPr/>
      <dgm:t>
        <a:bodyPr/>
        <a:lstStyle/>
        <a:p>
          <a:endParaRPr lang="en-US"/>
        </a:p>
      </dgm:t>
    </dgm:pt>
    <dgm:pt modelId="{11A38DC1-5B2A-9049-9229-8B88DAF93055}">
      <dgm:prSet phldrT="[Text]" custT="1"/>
      <dgm:spPr/>
      <dgm:t>
        <a:bodyPr/>
        <a:lstStyle/>
        <a:p>
          <a:r>
            <a:rPr lang="en-US" sz="900" b="0" i="0">
              <a:latin typeface="Verdana"/>
              <a:cs typeface="Verdana"/>
            </a:rPr>
            <a:t>Many rivers and lots of </a:t>
          </a:r>
          <a:r>
            <a:rPr lang="en-US" sz="900" b="0" i="0">
              <a:solidFill>
                <a:srgbClr val="FF0000"/>
              </a:solidFill>
              <a:latin typeface="Verdana"/>
              <a:cs typeface="Verdana"/>
            </a:rPr>
            <a:t>coastlines &amp; peninsulas</a:t>
          </a:r>
        </a:p>
      </dgm:t>
    </dgm:pt>
    <dgm:pt modelId="{4240A7FF-8B23-0749-9297-0E3A3E6EA5A4}" type="sibTrans" cxnId="{EA27ECE1-A00A-3B41-9390-70CD66C4CE7B}">
      <dgm:prSet/>
      <dgm:spPr/>
      <dgm:t>
        <a:bodyPr/>
        <a:lstStyle/>
        <a:p>
          <a:endParaRPr lang="en-US"/>
        </a:p>
      </dgm:t>
    </dgm:pt>
    <dgm:pt modelId="{06659A21-8937-F040-AE45-02710FE78377}" type="parTrans" cxnId="{EA27ECE1-A00A-3B41-9390-70CD66C4CE7B}">
      <dgm:prSet/>
      <dgm:spPr/>
      <dgm:t>
        <a:bodyPr/>
        <a:lstStyle/>
        <a:p>
          <a:endParaRPr lang="en-US"/>
        </a:p>
      </dgm:t>
    </dgm:pt>
    <dgm:pt modelId="{28A75A62-666C-EF43-AE41-64A99ED59548}" type="pres">
      <dgm:prSet presAssocID="{87CC2C39-01D3-F14F-9B68-5769A3FC7CB6}" presName="linearFlow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8783D609-9AF4-6044-938D-298EFE8533C2}" type="pres">
      <dgm:prSet presAssocID="{BE288033-D5FE-2D48-A1BB-67A56C49D7A8}" presName="compositeNode" presStyleCnt="0">
        <dgm:presLayoutVars>
          <dgm:bulletEnabled val="1"/>
        </dgm:presLayoutVars>
      </dgm:prSet>
      <dgm:spPr/>
    </dgm:pt>
    <dgm:pt modelId="{493E9D6E-EC74-8940-8AF8-DEF1D573B43E}" type="pres">
      <dgm:prSet presAssocID="{BE288033-D5FE-2D48-A1BB-67A56C49D7A8}" presName="image" presStyleLbl="fgImgPlace1" presStyleIdx="0" presStyleCnt="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24000" r="-24000"/>
          </a:stretch>
        </a:blipFill>
      </dgm:spPr>
    </dgm:pt>
    <dgm:pt modelId="{B81D7879-3AB7-654D-BD8D-213B969826C3}" type="pres">
      <dgm:prSet presAssocID="{BE288033-D5FE-2D48-A1BB-67A56C49D7A8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870CB76-7873-2749-AB47-24B23EA6AD56}" type="pres">
      <dgm:prSet presAssocID="{BE288033-D5FE-2D48-A1BB-67A56C49D7A8}" presName="parentNode" presStyleLbl="revTx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B771561-EB73-604E-85F1-F1FB836A7223}" type="pres">
      <dgm:prSet presAssocID="{353C5B63-DE4D-9D47-B23E-DA9B95E52656}" presName="sibTrans" presStyleCnt="0"/>
      <dgm:spPr/>
    </dgm:pt>
    <dgm:pt modelId="{6F1A15E3-A380-834E-AEB3-FA27DAFFCD20}" type="pres">
      <dgm:prSet presAssocID="{D954D8B1-9D5B-8C46-A963-6601BD47AFF4}" presName="compositeNode" presStyleCnt="0">
        <dgm:presLayoutVars>
          <dgm:bulletEnabled val="1"/>
        </dgm:presLayoutVars>
      </dgm:prSet>
      <dgm:spPr/>
    </dgm:pt>
    <dgm:pt modelId="{9DBEFF0A-62F8-AE4B-9195-25907013ADF1}" type="pres">
      <dgm:prSet presAssocID="{D954D8B1-9D5B-8C46-A963-6601BD47AFF4}" presName="image" presStyleLbl="fgImgPlace1" presStyleIdx="1" presStyleCnt="3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45000" r="-45000"/>
          </a:stretch>
        </a:blipFill>
      </dgm:spPr>
    </dgm:pt>
    <dgm:pt modelId="{B6618E98-E19D-3B4A-8C63-9505725E84DB}" type="pres">
      <dgm:prSet presAssocID="{D954D8B1-9D5B-8C46-A963-6601BD47AFF4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9760587-0912-0F46-B45B-AD31296722D3}" type="pres">
      <dgm:prSet presAssocID="{D954D8B1-9D5B-8C46-A963-6601BD47AFF4}" presName="parentNode" presStyleLbl="revTx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64197BB-458B-4447-AF6A-DDEC853DB996}" type="pres">
      <dgm:prSet presAssocID="{5F24B7B2-D64B-0245-9CA0-099E4CF136D6}" presName="sibTrans" presStyleCnt="0"/>
      <dgm:spPr/>
    </dgm:pt>
    <dgm:pt modelId="{2E924218-3288-F340-92F4-8733AD66A317}" type="pres">
      <dgm:prSet presAssocID="{DD2885D2-58BD-9148-ACDF-90D98374BCCF}" presName="compositeNode" presStyleCnt="0">
        <dgm:presLayoutVars>
          <dgm:bulletEnabled val="1"/>
        </dgm:presLayoutVars>
      </dgm:prSet>
      <dgm:spPr/>
    </dgm:pt>
    <dgm:pt modelId="{95A8806D-5307-2E43-910E-1D1A234B9013}" type="pres">
      <dgm:prSet presAssocID="{DD2885D2-58BD-9148-ACDF-90D98374BCCF}" presName="image" presStyleLbl="fgImgPlace1" presStyleIdx="2" presStyleCnt="3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49000" r="-49000"/>
          </a:stretch>
        </a:blipFill>
      </dgm:spPr>
    </dgm:pt>
    <dgm:pt modelId="{CF5769BE-CB63-0B42-9B71-6A4232B067BF}" type="pres">
      <dgm:prSet presAssocID="{DD2885D2-58BD-9148-ACDF-90D98374BCCF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3BBDEB5-E7F8-9A41-B734-60F5CE677EE0}" type="pres">
      <dgm:prSet presAssocID="{DD2885D2-58BD-9148-ACDF-90D98374BCCF}" presName="parentNode" presStyleLbl="revTx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A8EB5D7A-4B27-6E43-B1C2-C3C39A7648E8}" srcId="{87CC2C39-01D3-F14F-9B68-5769A3FC7CB6}" destId="{D954D8B1-9D5B-8C46-A963-6601BD47AFF4}" srcOrd="1" destOrd="0" parTransId="{B4912057-E68E-7F4D-84CD-6F15F224E6AA}" sibTransId="{5F24B7B2-D64B-0245-9CA0-099E4CF136D6}"/>
    <dgm:cxn modelId="{57BA3A29-9A4A-A145-97A0-DF7E3664CECE}" srcId="{D954D8B1-9D5B-8C46-A963-6601BD47AFF4}" destId="{44C8A3B5-B323-CA41-A0E1-F9AE9D58FD17}" srcOrd="8" destOrd="0" parTransId="{76BD6E2A-FC53-FC47-ABE7-679A41C1CC24}" sibTransId="{F4602A06-4B4E-0D40-BEEE-A85B9C8C00E1}"/>
    <dgm:cxn modelId="{D5C2E383-EE7E-D94B-89CE-54C489407BF5}" type="presOf" srcId="{BE606A06-909A-CC47-A11F-A717E1ACDD64}" destId="{B81D7879-3AB7-654D-BD8D-213B969826C3}" srcOrd="0" destOrd="7" presId="urn:microsoft.com/office/officeart/2005/8/layout/hList2#1"/>
    <dgm:cxn modelId="{4F78A00E-E91D-C940-823E-20A45287DF1A}" srcId="{D954D8B1-9D5B-8C46-A963-6601BD47AFF4}" destId="{D6D33D91-DF97-A348-A496-046C2F4A5EB8}" srcOrd="2" destOrd="0" parTransId="{6335B569-0A74-C744-BE5E-B99114837325}" sibTransId="{FAE82A55-878F-B241-8AB3-B5993CFC92AA}"/>
    <dgm:cxn modelId="{D35640F1-1707-FC4B-A6FB-0B6EDCDBCB8B}" type="presOf" srcId="{C2B3AA1F-409B-5640-A785-C8BC34D22A8B}" destId="{B6618E98-E19D-3B4A-8C63-9505725E84DB}" srcOrd="0" destOrd="6" presId="urn:microsoft.com/office/officeart/2005/8/layout/hList2#1"/>
    <dgm:cxn modelId="{394972AA-4874-804C-A8C0-61A13EB0D4E4}" srcId="{D954D8B1-9D5B-8C46-A963-6601BD47AFF4}" destId="{9D15E037-E2C0-A44B-AEEB-B983976DE286}" srcOrd="3" destOrd="0" parTransId="{D3FA7493-582E-8145-AA5D-EFC0A3755B73}" sibTransId="{E0CCABE9-7506-E348-95C9-81F9C6726E3A}"/>
    <dgm:cxn modelId="{D84ED536-77F5-5547-83D5-95D7202DEA46}" type="presOf" srcId="{0EA72893-6A28-4B41-9E42-99DFEFBC9D3B}" destId="{B81D7879-3AB7-654D-BD8D-213B969826C3}" srcOrd="0" destOrd="0" presId="urn:microsoft.com/office/officeart/2005/8/layout/hList2#1"/>
    <dgm:cxn modelId="{9A70A85D-943F-6B48-B213-AB78CE11691D}" srcId="{87CC2C39-01D3-F14F-9B68-5769A3FC7CB6}" destId="{DD2885D2-58BD-9148-ACDF-90D98374BCCF}" srcOrd="2" destOrd="0" parTransId="{A2A2E3AB-91E8-AC40-B6DF-26AC4EA672DB}" sibTransId="{1C73B55A-2454-6F4E-9D6C-FA29D8628FB9}"/>
    <dgm:cxn modelId="{2F42A822-DA26-3C45-876F-4D22B4C59F0A}" type="presOf" srcId="{6496180C-93BC-E344-B9D1-46B4B5011AC6}" destId="{CF5769BE-CB63-0B42-9B71-6A4232B067BF}" srcOrd="0" destOrd="7" presId="urn:microsoft.com/office/officeart/2005/8/layout/hList2#1"/>
    <dgm:cxn modelId="{14F0A4C6-CC36-E940-A6B8-92F37140EE27}" type="presOf" srcId="{539B3025-E72E-B94B-86C2-FBDC023B6233}" destId="{CF5769BE-CB63-0B42-9B71-6A4232B067BF}" srcOrd="0" destOrd="6" presId="urn:microsoft.com/office/officeart/2005/8/layout/hList2#1"/>
    <dgm:cxn modelId="{31596CFA-7679-8D47-AC0F-9BF78C8D2834}" srcId="{BE288033-D5FE-2D48-A1BB-67A56C49D7A8}" destId="{24621F5D-EFE5-5F42-ABEB-1F9BCEFC6FE3}" srcOrd="4" destOrd="0" parTransId="{865AAE53-7443-E24A-BA31-E6D48513CDCB}" sibTransId="{09A03F51-08BD-EB4C-8E80-E14A26728644}"/>
    <dgm:cxn modelId="{D0235182-4B81-7B4A-8A68-5ABB17E4BEBE}" type="presOf" srcId="{D2B93C75-AF12-B242-87F7-D39E7F9BB33F}" destId="{CF5769BE-CB63-0B42-9B71-6A4232B067BF}" srcOrd="0" destOrd="5" presId="urn:microsoft.com/office/officeart/2005/8/layout/hList2#1"/>
    <dgm:cxn modelId="{0C15D01C-DBC0-5B46-A1F0-0224519C5074}" type="presOf" srcId="{B5D98EF2-FA37-A145-8791-29ED3C16D4C1}" destId="{B6618E98-E19D-3B4A-8C63-9505725E84DB}" srcOrd="0" destOrd="7" presId="urn:microsoft.com/office/officeart/2005/8/layout/hList2#1"/>
    <dgm:cxn modelId="{A264E80E-1479-8149-8E51-A67CE3D11126}" type="presOf" srcId="{4F910DC1-C9FC-7E4D-B4AC-19B7AEAF844E}" destId="{B81D7879-3AB7-654D-BD8D-213B969826C3}" srcOrd="0" destOrd="3" presId="urn:microsoft.com/office/officeart/2005/8/layout/hList2#1"/>
    <dgm:cxn modelId="{32BC4080-818C-8847-9655-43C5AA51B795}" srcId="{BE288033-D5FE-2D48-A1BB-67A56C49D7A8}" destId="{ECB01DF1-EFAB-D24D-AAF5-36220313E248}" srcOrd="8" destOrd="0" parTransId="{BFC3E4CE-A825-2D49-B428-87445E95A1B5}" sibTransId="{AFFE8FAD-FA3C-A142-9880-50D5BF4E4938}"/>
    <dgm:cxn modelId="{5F7C8438-1C06-8849-99BE-105533F597D9}" srcId="{BE288033-D5FE-2D48-A1BB-67A56C49D7A8}" destId="{0EA72893-6A28-4B41-9E42-99DFEFBC9D3B}" srcOrd="0" destOrd="0" parTransId="{E32DD3DE-40B1-034B-93D6-4F2E9A5F60BC}" sibTransId="{26336744-9A72-1E4D-8043-CFA177F253E7}"/>
    <dgm:cxn modelId="{CC7D9F4F-1BA0-D44A-AD1F-08FCFEB19D08}" type="presOf" srcId="{ECB01DF1-EFAB-D24D-AAF5-36220313E248}" destId="{B81D7879-3AB7-654D-BD8D-213B969826C3}" srcOrd="0" destOrd="8" presId="urn:microsoft.com/office/officeart/2005/8/layout/hList2#1"/>
    <dgm:cxn modelId="{BC46C47F-97BF-2F49-A795-D5477A061970}" type="presOf" srcId="{1E70A7AE-475E-5748-87AD-2BE2BE617779}" destId="{CF5769BE-CB63-0B42-9B71-6A4232B067BF}" srcOrd="0" destOrd="8" presId="urn:microsoft.com/office/officeart/2005/8/layout/hList2#1"/>
    <dgm:cxn modelId="{1092465B-DF7E-0241-919D-EAB83E1ABBFF}" type="presOf" srcId="{970846C1-FA34-C64F-BB41-13A89881C0E9}" destId="{B6618E98-E19D-3B4A-8C63-9505725E84DB}" srcOrd="0" destOrd="5" presId="urn:microsoft.com/office/officeart/2005/8/layout/hList2#1"/>
    <dgm:cxn modelId="{38DCAB40-E3E5-EB44-BF0A-71F9348E3247}" srcId="{BE288033-D5FE-2D48-A1BB-67A56C49D7A8}" destId="{4453F9A1-030A-B745-98A5-798CE8B95311}" srcOrd="1" destOrd="0" parTransId="{3F83572B-FBC7-9049-938C-806D0FC8D8F2}" sibTransId="{88E79257-395B-924E-87F9-ABC373B01E7E}"/>
    <dgm:cxn modelId="{2E4D3DE9-D511-3B43-8D2B-BC82E2A96F77}" srcId="{D954D8B1-9D5B-8C46-A963-6601BD47AFF4}" destId="{B5D98EF2-FA37-A145-8791-29ED3C16D4C1}" srcOrd="7" destOrd="0" parTransId="{DE55838C-93AE-094E-8776-A5F852069D8B}" sibTransId="{06485371-AE97-5247-BA68-0E4579778457}"/>
    <dgm:cxn modelId="{442C0069-A6A5-DE4D-A57A-5633F2707056}" srcId="{D954D8B1-9D5B-8C46-A963-6601BD47AFF4}" destId="{38FB00EF-B954-4C42-9DCA-ACFA55B21A52}" srcOrd="0" destOrd="0" parTransId="{E3061100-234C-7440-95D8-C90F1B7FF33E}" sibTransId="{DDD25C76-BE1A-084D-8065-B7567023F118}"/>
    <dgm:cxn modelId="{A22A6FC0-BD7B-054A-88B9-51F62310C05A}" type="presOf" srcId="{44C8A3B5-B323-CA41-A0E1-F9AE9D58FD17}" destId="{B6618E98-E19D-3B4A-8C63-9505725E84DB}" srcOrd="0" destOrd="8" presId="urn:microsoft.com/office/officeart/2005/8/layout/hList2#1"/>
    <dgm:cxn modelId="{57B0C695-BE36-F240-BC75-80338FC06FA0}" type="presOf" srcId="{DD2885D2-58BD-9148-ACDF-90D98374BCCF}" destId="{73BBDEB5-E7F8-9A41-B734-60F5CE677EE0}" srcOrd="0" destOrd="0" presId="urn:microsoft.com/office/officeart/2005/8/layout/hList2#1"/>
    <dgm:cxn modelId="{EA27ECE1-A00A-3B41-9390-70CD66C4CE7B}" srcId="{BE288033-D5FE-2D48-A1BB-67A56C49D7A8}" destId="{11A38DC1-5B2A-9049-9229-8B88DAF93055}" srcOrd="6" destOrd="0" parTransId="{06659A21-8937-F040-AE45-02710FE78377}" sibTransId="{4240A7FF-8B23-0749-9297-0E3A3E6EA5A4}"/>
    <dgm:cxn modelId="{CB2AE830-2358-484E-BDE6-1C7929C1411A}" srcId="{D954D8B1-9D5B-8C46-A963-6601BD47AFF4}" destId="{970846C1-FA34-C64F-BB41-13A89881C0E9}" srcOrd="5" destOrd="0" parTransId="{A8088269-15DA-2A48-89B5-8A57FCFA330E}" sibTransId="{FA34A0BA-86E4-3B4B-A1F8-3311A07EAC03}"/>
    <dgm:cxn modelId="{9CCC4E53-4733-C34F-88C5-35C49A69788D}" srcId="{BE288033-D5FE-2D48-A1BB-67A56C49D7A8}" destId="{4A2CC09A-3986-F149-984E-BE19B6FB3272}" srcOrd="2" destOrd="0" parTransId="{7F2FEB11-ADC1-1B40-BBDB-E49ECEBAF98A}" sibTransId="{58861DA5-26AE-1744-A759-882E44D2D9F1}"/>
    <dgm:cxn modelId="{0D8623E7-6BF8-C547-A5CC-5658CC2BCEA1}" type="presOf" srcId="{87CC2C39-01D3-F14F-9B68-5769A3FC7CB6}" destId="{28A75A62-666C-EF43-AE41-64A99ED59548}" srcOrd="0" destOrd="0" presId="urn:microsoft.com/office/officeart/2005/8/layout/hList2#1"/>
    <dgm:cxn modelId="{8C85BA38-22E1-E645-8F65-1E8BAC4B2E0D}" srcId="{BE288033-D5FE-2D48-A1BB-67A56C49D7A8}" destId="{4F910DC1-C9FC-7E4D-B4AC-19B7AEAF844E}" srcOrd="3" destOrd="0" parTransId="{D4677E33-2343-4C4E-BF28-2B59829AE86D}" sibTransId="{E8AF642E-1E20-1B4D-9A75-9C35B9F2C12D}"/>
    <dgm:cxn modelId="{67D80D27-F81E-1149-8327-F82DC4FDF8F8}" type="presOf" srcId="{4453F9A1-030A-B745-98A5-798CE8B95311}" destId="{B81D7879-3AB7-654D-BD8D-213B969826C3}" srcOrd="0" destOrd="1" presId="urn:microsoft.com/office/officeart/2005/8/layout/hList2#1"/>
    <dgm:cxn modelId="{88F11EEE-8F52-DC42-8EB1-608B7C0A6B87}" srcId="{BE288033-D5FE-2D48-A1BB-67A56C49D7A8}" destId="{53ABC3FE-849A-154B-AA8B-8B0254A2C058}" srcOrd="5" destOrd="0" parTransId="{83661A27-C0BE-9842-A5E4-CC2D45E6E669}" sibTransId="{F07ED82B-2135-3247-95BC-904285E6A22E}"/>
    <dgm:cxn modelId="{69A04F95-1927-7640-981E-36103C319FA8}" srcId="{DD2885D2-58BD-9148-ACDF-90D98374BCCF}" destId="{6496180C-93BC-E344-B9D1-46B4B5011AC6}" srcOrd="7" destOrd="0" parTransId="{165CE04E-F683-B847-BE5B-783D4CCA40CD}" sibTransId="{E104B87C-5422-2E4B-B075-52D90069CE03}"/>
    <dgm:cxn modelId="{1DF47AB1-51A2-824F-9B4B-93D345D7BD48}" srcId="{BE288033-D5FE-2D48-A1BB-67A56C49D7A8}" destId="{BE606A06-909A-CC47-A11F-A717E1ACDD64}" srcOrd="7" destOrd="0" parTransId="{CE624B11-EE8C-4B4A-BFCE-016AD091F3DC}" sibTransId="{27CABCE0-1DA0-DC43-9384-48CEE6DCF1CF}"/>
    <dgm:cxn modelId="{703F8AB7-A2CA-EF46-A0B8-B22ED03AB7B9}" type="presOf" srcId="{4CFD695A-DCC6-F748-8D1A-B1CB40AEF944}" destId="{CF5769BE-CB63-0B42-9B71-6A4232B067BF}" srcOrd="0" destOrd="2" presId="urn:microsoft.com/office/officeart/2005/8/layout/hList2#1"/>
    <dgm:cxn modelId="{889EC29F-262A-274C-A8DF-CEF22E0A012E}" type="presOf" srcId="{D954D8B1-9D5B-8C46-A963-6601BD47AFF4}" destId="{09760587-0912-0F46-B45B-AD31296722D3}" srcOrd="0" destOrd="0" presId="urn:microsoft.com/office/officeart/2005/8/layout/hList2#1"/>
    <dgm:cxn modelId="{6D030373-8564-034D-9DD5-1EE6117BFADA}" type="presOf" srcId="{24621F5D-EFE5-5F42-ABEB-1F9BCEFC6FE3}" destId="{B81D7879-3AB7-654D-BD8D-213B969826C3}" srcOrd="0" destOrd="4" presId="urn:microsoft.com/office/officeart/2005/8/layout/hList2#1"/>
    <dgm:cxn modelId="{7EFB5BA2-44F0-9649-BDEC-22B0E4735A3F}" type="presOf" srcId="{9D15E037-E2C0-A44B-AEEB-B983976DE286}" destId="{B6618E98-E19D-3B4A-8C63-9505725E84DB}" srcOrd="0" destOrd="3" presId="urn:microsoft.com/office/officeart/2005/8/layout/hList2#1"/>
    <dgm:cxn modelId="{4A25F221-344A-564C-B34D-1BBB55283C95}" type="presOf" srcId="{53ABC3FE-849A-154B-AA8B-8B0254A2C058}" destId="{B81D7879-3AB7-654D-BD8D-213B969826C3}" srcOrd="0" destOrd="5" presId="urn:microsoft.com/office/officeart/2005/8/layout/hList2#1"/>
    <dgm:cxn modelId="{B33B9E87-5CE0-A044-ACEB-3B4D004CCDA8}" srcId="{D954D8B1-9D5B-8C46-A963-6601BD47AFF4}" destId="{F61F19D5-AE96-214B-980F-206B39CD35B2}" srcOrd="4" destOrd="0" parTransId="{A2073FE1-8CDA-DC46-BC7D-2D0006E99C16}" sibTransId="{958185D5-8ACF-D24B-8B5E-69FFA0E65FA2}"/>
    <dgm:cxn modelId="{7B8BA301-04C5-D74F-B131-3DDD1B8F46FD}" srcId="{DD2885D2-58BD-9148-ACDF-90D98374BCCF}" destId="{539B3025-E72E-B94B-86C2-FBDC023B6233}" srcOrd="6" destOrd="0" parTransId="{E511AC69-DFDA-D44F-B9EE-94E04898F469}" sibTransId="{8FCBBD40-D0F5-AF47-9E07-B3BF5CDF4BB7}"/>
    <dgm:cxn modelId="{3CE07BA4-0B15-3747-BEB0-08682D94190C}" type="presOf" srcId="{38FB00EF-B954-4C42-9DCA-ACFA55B21A52}" destId="{B6618E98-E19D-3B4A-8C63-9505725E84DB}" srcOrd="0" destOrd="0" presId="urn:microsoft.com/office/officeart/2005/8/layout/hList2#1"/>
    <dgm:cxn modelId="{B892255F-5CFE-094B-AAC7-DAD9BA4E8CDC}" type="presOf" srcId="{11A38DC1-5B2A-9049-9229-8B88DAF93055}" destId="{B81D7879-3AB7-654D-BD8D-213B969826C3}" srcOrd="0" destOrd="6" presId="urn:microsoft.com/office/officeart/2005/8/layout/hList2#1"/>
    <dgm:cxn modelId="{547A86E0-D737-AE47-AFA0-5CB44C1DA6A4}" type="presOf" srcId="{0410B67C-21C8-1A43-B329-4483D0F5A5BF}" destId="{CF5769BE-CB63-0B42-9B71-6A4232B067BF}" srcOrd="0" destOrd="1" presId="urn:microsoft.com/office/officeart/2005/8/layout/hList2#1"/>
    <dgm:cxn modelId="{7819F450-CDA8-2A43-9D32-B9F911DF6F9F}" type="presOf" srcId="{BE288033-D5FE-2D48-A1BB-67A56C49D7A8}" destId="{8870CB76-7873-2749-AB47-24B23EA6AD56}" srcOrd="0" destOrd="0" presId="urn:microsoft.com/office/officeart/2005/8/layout/hList2#1"/>
    <dgm:cxn modelId="{C750E02A-5F17-4B43-980A-9CE8EB86565F}" srcId="{DD2885D2-58BD-9148-ACDF-90D98374BCCF}" destId="{D2B93C75-AF12-B242-87F7-D39E7F9BB33F}" srcOrd="5" destOrd="0" parTransId="{FB6803AC-CC96-524A-86B6-C227DB838847}" sibTransId="{BCE9E4BF-B113-E144-8F31-42A8D016363E}"/>
    <dgm:cxn modelId="{C6E01A9D-F6A4-824B-9AD1-3D38BD350B19}" srcId="{DD2885D2-58BD-9148-ACDF-90D98374BCCF}" destId="{8DAF4FEF-4033-094D-908F-E12C2C53D066}" srcOrd="0" destOrd="0" parTransId="{09B4BBB7-A91E-F845-83B0-91348240A066}" sibTransId="{14C2AEFE-E091-C847-87CB-3501E63DD2D3}"/>
    <dgm:cxn modelId="{DD97675B-CEA6-C24A-AEA6-4DE996D5F9F9}" type="presOf" srcId="{A3BA3CB3-E0F0-F345-A175-B401D5C15A79}" destId="{CF5769BE-CB63-0B42-9B71-6A4232B067BF}" srcOrd="0" destOrd="3" presId="urn:microsoft.com/office/officeart/2005/8/layout/hList2#1"/>
    <dgm:cxn modelId="{3E6B2725-8083-7345-B059-F45FC7F9C491}" srcId="{DD2885D2-58BD-9148-ACDF-90D98374BCCF}" destId="{1A30F7CB-6DD1-C042-AC5B-F5C69C1FD329}" srcOrd="4" destOrd="0" parTransId="{D14C5AA8-3ECA-9343-ACC7-CD1F380F18FB}" sibTransId="{727FD297-E31C-1E4F-8E88-ABD62F2A7C3F}"/>
    <dgm:cxn modelId="{734FED10-ED8F-E149-8ED2-FFB40045404F}" srcId="{DD2885D2-58BD-9148-ACDF-90D98374BCCF}" destId="{4CFD695A-DCC6-F748-8D1A-B1CB40AEF944}" srcOrd="2" destOrd="0" parTransId="{8BBA17A6-766D-C040-A2B8-85C76D2410B3}" sibTransId="{FF09D9E1-64B6-AA4A-A880-EF76D034C09B}"/>
    <dgm:cxn modelId="{F2AC13AE-471E-614F-9AA6-25AF05D97567}" type="presOf" srcId="{D6D33D91-DF97-A348-A496-046C2F4A5EB8}" destId="{B6618E98-E19D-3B4A-8C63-9505725E84DB}" srcOrd="0" destOrd="2" presId="urn:microsoft.com/office/officeart/2005/8/layout/hList2#1"/>
    <dgm:cxn modelId="{6CD17002-D2B5-CB45-AC62-6C512B158BFC}" srcId="{87CC2C39-01D3-F14F-9B68-5769A3FC7CB6}" destId="{BE288033-D5FE-2D48-A1BB-67A56C49D7A8}" srcOrd="0" destOrd="0" parTransId="{221593A0-F04D-1A4E-8EDE-67713BC90C50}" sibTransId="{353C5B63-DE4D-9D47-B23E-DA9B95E52656}"/>
    <dgm:cxn modelId="{6C55E666-09B4-9D41-9A74-C0E25888886D}" type="presOf" srcId="{1A30F7CB-6DD1-C042-AC5B-F5C69C1FD329}" destId="{CF5769BE-CB63-0B42-9B71-6A4232B067BF}" srcOrd="0" destOrd="4" presId="urn:microsoft.com/office/officeart/2005/8/layout/hList2#1"/>
    <dgm:cxn modelId="{2955359D-D632-C24D-8009-5655031180BB}" type="presOf" srcId="{8C0CC588-F845-A042-9ECA-88BEA4DEE7C8}" destId="{B6618E98-E19D-3B4A-8C63-9505725E84DB}" srcOrd="0" destOrd="1" presId="urn:microsoft.com/office/officeart/2005/8/layout/hList2#1"/>
    <dgm:cxn modelId="{5261F24F-A9D7-1549-8829-37BDEECD85C4}" type="presOf" srcId="{4A2CC09A-3986-F149-984E-BE19B6FB3272}" destId="{B81D7879-3AB7-654D-BD8D-213B969826C3}" srcOrd="0" destOrd="2" presId="urn:microsoft.com/office/officeart/2005/8/layout/hList2#1"/>
    <dgm:cxn modelId="{C7420F4E-2D68-1D45-8A64-AC9219626748}" srcId="{DD2885D2-58BD-9148-ACDF-90D98374BCCF}" destId="{1E70A7AE-475E-5748-87AD-2BE2BE617779}" srcOrd="8" destOrd="0" parTransId="{47C29E64-AA96-E04D-A56C-279633AE8E75}" sibTransId="{DD9E3F48-EE85-9D43-AC10-1CA09AB8492F}"/>
    <dgm:cxn modelId="{20081ADD-2F82-C643-AE3D-A8AA44E72FB4}" srcId="{DD2885D2-58BD-9148-ACDF-90D98374BCCF}" destId="{0410B67C-21C8-1A43-B329-4483D0F5A5BF}" srcOrd="1" destOrd="0" parTransId="{76CE8E5D-1BE8-F04D-BBBB-888433F0B91E}" sibTransId="{B7637D9E-1ADE-304B-99D9-B7FAAA4EDE85}"/>
    <dgm:cxn modelId="{AB14B7E0-90AF-DD4D-B245-5C232F1AD4F7}" srcId="{D954D8B1-9D5B-8C46-A963-6601BD47AFF4}" destId="{8C0CC588-F845-A042-9ECA-88BEA4DEE7C8}" srcOrd="1" destOrd="0" parTransId="{8B33A5C9-3C5D-D049-B5C7-158A3299E750}" sibTransId="{6DCC8EEB-DFB0-1141-9B58-3F1EE4CE3754}"/>
    <dgm:cxn modelId="{9DC91650-4034-E142-B14C-118CE7795650}" type="presOf" srcId="{F61F19D5-AE96-214B-980F-206B39CD35B2}" destId="{B6618E98-E19D-3B4A-8C63-9505725E84DB}" srcOrd="0" destOrd="4" presId="urn:microsoft.com/office/officeart/2005/8/layout/hList2#1"/>
    <dgm:cxn modelId="{BFABC378-0D56-E145-B59C-4489DA4AC53F}" type="presOf" srcId="{8DAF4FEF-4033-094D-908F-E12C2C53D066}" destId="{CF5769BE-CB63-0B42-9B71-6A4232B067BF}" srcOrd="0" destOrd="0" presId="urn:microsoft.com/office/officeart/2005/8/layout/hList2#1"/>
    <dgm:cxn modelId="{666ACB93-7683-4D4B-8A85-FA0E63FB245C}" srcId="{D954D8B1-9D5B-8C46-A963-6601BD47AFF4}" destId="{C2B3AA1F-409B-5640-A785-C8BC34D22A8B}" srcOrd="6" destOrd="0" parTransId="{C4A7813C-F3D9-7947-A466-C60C2C0D5730}" sibTransId="{C1B3D6C2-702E-7540-A9C1-75299A13AFE8}"/>
    <dgm:cxn modelId="{43D8A821-2059-7948-8917-5088B4A3405C}" srcId="{DD2885D2-58BD-9148-ACDF-90D98374BCCF}" destId="{A3BA3CB3-E0F0-F345-A175-B401D5C15A79}" srcOrd="3" destOrd="0" parTransId="{F1479DC7-AB31-8542-BE66-A85AD66DF116}" sibTransId="{37F9E7C7-C6C8-8941-BFC8-ADF6CB4C84E6}"/>
    <dgm:cxn modelId="{C99E969F-25A0-8947-B9F0-7D7E9BAC46B5}" type="presParOf" srcId="{28A75A62-666C-EF43-AE41-64A99ED59548}" destId="{8783D609-9AF4-6044-938D-298EFE8533C2}" srcOrd="0" destOrd="0" presId="urn:microsoft.com/office/officeart/2005/8/layout/hList2#1"/>
    <dgm:cxn modelId="{030C06EB-FD4D-9847-A92C-C82A91A4CEA8}" type="presParOf" srcId="{8783D609-9AF4-6044-938D-298EFE8533C2}" destId="{493E9D6E-EC74-8940-8AF8-DEF1D573B43E}" srcOrd="0" destOrd="0" presId="urn:microsoft.com/office/officeart/2005/8/layout/hList2#1"/>
    <dgm:cxn modelId="{83088237-DF27-284E-885C-DC8DFB9EEF5F}" type="presParOf" srcId="{8783D609-9AF4-6044-938D-298EFE8533C2}" destId="{B81D7879-3AB7-654D-BD8D-213B969826C3}" srcOrd="1" destOrd="0" presId="urn:microsoft.com/office/officeart/2005/8/layout/hList2#1"/>
    <dgm:cxn modelId="{591073C0-0EC9-5A4A-B5A6-67FF596A9BB1}" type="presParOf" srcId="{8783D609-9AF4-6044-938D-298EFE8533C2}" destId="{8870CB76-7873-2749-AB47-24B23EA6AD56}" srcOrd="2" destOrd="0" presId="urn:microsoft.com/office/officeart/2005/8/layout/hList2#1"/>
    <dgm:cxn modelId="{6E7D3A77-B6D4-7140-AF41-D879B0EE8849}" type="presParOf" srcId="{28A75A62-666C-EF43-AE41-64A99ED59548}" destId="{8B771561-EB73-604E-85F1-F1FB836A7223}" srcOrd="1" destOrd="0" presId="urn:microsoft.com/office/officeart/2005/8/layout/hList2#1"/>
    <dgm:cxn modelId="{7ED48BC2-BAC3-9040-80F6-11D80661FD7F}" type="presParOf" srcId="{28A75A62-666C-EF43-AE41-64A99ED59548}" destId="{6F1A15E3-A380-834E-AEB3-FA27DAFFCD20}" srcOrd="2" destOrd="0" presId="urn:microsoft.com/office/officeart/2005/8/layout/hList2#1"/>
    <dgm:cxn modelId="{1EF1BD64-B1CD-0B45-95C6-FD3944F44569}" type="presParOf" srcId="{6F1A15E3-A380-834E-AEB3-FA27DAFFCD20}" destId="{9DBEFF0A-62F8-AE4B-9195-25907013ADF1}" srcOrd="0" destOrd="0" presId="urn:microsoft.com/office/officeart/2005/8/layout/hList2#1"/>
    <dgm:cxn modelId="{52A43CED-205E-E24B-A837-2562FA2D850F}" type="presParOf" srcId="{6F1A15E3-A380-834E-AEB3-FA27DAFFCD20}" destId="{B6618E98-E19D-3B4A-8C63-9505725E84DB}" srcOrd="1" destOrd="0" presId="urn:microsoft.com/office/officeart/2005/8/layout/hList2#1"/>
    <dgm:cxn modelId="{F3719A58-0426-BA47-9A79-2B827AED05E6}" type="presParOf" srcId="{6F1A15E3-A380-834E-AEB3-FA27DAFFCD20}" destId="{09760587-0912-0F46-B45B-AD31296722D3}" srcOrd="2" destOrd="0" presId="urn:microsoft.com/office/officeart/2005/8/layout/hList2#1"/>
    <dgm:cxn modelId="{AACD19AF-F7C3-5C44-8A49-6EF3CE83F076}" type="presParOf" srcId="{28A75A62-666C-EF43-AE41-64A99ED59548}" destId="{164197BB-458B-4447-AF6A-DDEC853DB996}" srcOrd="3" destOrd="0" presId="urn:microsoft.com/office/officeart/2005/8/layout/hList2#1"/>
    <dgm:cxn modelId="{D172121D-12CD-644F-BFFA-7B867069EFA8}" type="presParOf" srcId="{28A75A62-666C-EF43-AE41-64A99ED59548}" destId="{2E924218-3288-F340-92F4-8733AD66A317}" srcOrd="4" destOrd="0" presId="urn:microsoft.com/office/officeart/2005/8/layout/hList2#1"/>
    <dgm:cxn modelId="{0F29DB0B-DF80-1A4A-8201-564A8FAC9CBF}" type="presParOf" srcId="{2E924218-3288-F340-92F4-8733AD66A317}" destId="{95A8806D-5307-2E43-910E-1D1A234B9013}" srcOrd="0" destOrd="0" presId="urn:microsoft.com/office/officeart/2005/8/layout/hList2#1"/>
    <dgm:cxn modelId="{578A68FC-6CB4-8A44-BC2A-7AD5A86F7107}" type="presParOf" srcId="{2E924218-3288-F340-92F4-8733AD66A317}" destId="{CF5769BE-CB63-0B42-9B71-6A4232B067BF}" srcOrd="1" destOrd="0" presId="urn:microsoft.com/office/officeart/2005/8/layout/hList2#1"/>
    <dgm:cxn modelId="{4341E17E-93A8-9640-ABDA-1787CB93FC81}" type="presParOf" srcId="{2E924218-3288-F340-92F4-8733AD66A317}" destId="{73BBDEB5-E7F8-9A41-B734-60F5CE677EE0}" srcOrd="2" destOrd="0" presId="urn:microsoft.com/office/officeart/2005/8/layout/hList2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870CB76-7873-2749-AB47-24B23EA6AD56}">
      <dsp:nvSpPr>
        <dsp:cNvPr id="0" name=""/>
        <dsp:cNvSpPr/>
      </dsp:nvSpPr>
      <dsp:spPr>
        <a:xfrm rot="16200000">
          <a:off x="-1431590" y="2151834"/>
          <a:ext cx="3274664" cy="329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90440" bIns="0" numCol="1" spcCol="1270" anchor="t" anchorCtr="0">
          <a:noAutofit/>
        </a:bodyPr>
        <a:lstStyle/>
        <a:p>
          <a:pPr lvl="0" algn="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European Union</a:t>
          </a:r>
        </a:p>
      </dsp:txBody>
      <dsp:txXfrm rot="16200000">
        <a:off x="-1431590" y="2151834"/>
        <a:ext cx="3274664" cy="329317"/>
      </dsp:txXfrm>
    </dsp:sp>
    <dsp:sp modelId="{B81D7879-3AB7-654D-BD8D-213B969826C3}">
      <dsp:nvSpPr>
        <dsp:cNvPr id="0" name=""/>
        <dsp:cNvSpPr/>
      </dsp:nvSpPr>
      <dsp:spPr>
        <a:xfrm>
          <a:off x="370400" y="679161"/>
          <a:ext cx="1640350" cy="3274664"/>
        </a:xfrm>
        <a:prstGeom prst="rect">
          <a:avLst/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008" tIns="290440" rIns="64008" bIns="64008" numCol="1" spcCol="1270" anchor="t" anchorCtr="0">
          <a:noAutofit/>
        </a:bodyPr>
        <a:lstStyle/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Limited</a:t>
          </a:r>
          <a:r>
            <a:rPr lang="en-US" sz="900" b="0" i="0" kern="1200">
              <a:latin typeface="Verdana"/>
              <a:cs typeface="Verdana"/>
            </a:rPr>
            <a:t> Government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History -</a:t>
          </a: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 Monarchies, Knights, etc.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Free Market - Farms and </a:t>
          </a: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agriculture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Christianity - large cathedrals and churches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Common traditions like </a:t>
          </a: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Christmas</a:t>
          </a:r>
          <a:r>
            <a:rPr lang="en-US" sz="900" b="0" i="0" kern="1200">
              <a:latin typeface="Verdana"/>
              <a:cs typeface="Verdana"/>
            </a:rPr>
            <a:t> and soccer.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World Wars fought on their </a:t>
          </a: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land/continent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Many rivers and lots of </a:t>
          </a: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coastlines &amp; peninsulas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Languages - </a:t>
          </a: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Many different languages (same origins)</a:t>
          </a:r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900" b="0" i="0" kern="1200">
              <a:latin typeface="Verdana"/>
              <a:cs typeface="Verdana"/>
            </a:rPr>
            <a:t>Modern technology like cell phones, planes and high speed rail help</a:t>
          </a:r>
          <a:r>
            <a:rPr lang="en-US" sz="900" b="0" i="0" kern="1200">
              <a:solidFill>
                <a:srgbClr val="FF0000"/>
              </a:solidFill>
              <a:latin typeface="Verdana"/>
              <a:cs typeface="Verdana"/>
            </a:rPr>
            <a:t> unite </a:t>
          </a:r>
          <a:r>
            <a:rPr lang="en-US" sz="900" b="0" i="0" kern="1200">
              <a:latin typeface="Verdana"/>
              <a:cs typeface="Verdana"/>
            </a:rPr>
            <a:t>Europe through travel and communication.</a:t>
          </a:r>
        </a:p>
      </dsp:txBody>
      <dsp:txXfrm>
        <a:off x="370400" y="679161"/>
        <a:ext cx="1640350" cy="3274664"/>
      </dsp:txXfrm>
    </dsp:sp>
    <dsp:sp modelId="{493E9D6E-EC74-8940-8AF8-DEF1D573B43E}">
      <dsp:nvSpPr>
        <dsp:cNvPr id="0" name=""/>
        <dsp:cNvSpPr/>
      </dsp:nvSpPr>
      <dsp:spPr>
        <a:xfrm>
          <a:off x="41083" y="244462"/>
          <a:ext cx="658635" cy="658635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24000" r="-24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9760587-0912-0F46-B45B-AD31296722D3}">
      <dsp:nvSpPr>
        <dsp:cNvPr id="0" name=""/>
        <dsp:cNvSpPr/>
      </dsp:nvSpPr>
      <dsp:spPr>
        <a:xfrm rot="16200000">
          <a:off x="957632" y="2151834"/>
          <a:ext cx="3274664" cy="329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90440" bIns="0" numCol="1" spcCol="1270" anchor="t" anchorCtr="0">
          <a:noAutofit/>
        </a:bodyPr>
        <a:lstStyle/>
        <a:p>
          <a:pPr lvl="0" algn="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United States</a:t>
          </a:r>
        </a:p>
      </dsp:txBody>
      <dsp:txXfrm rot="16200000">
        <a:off x="957632" y="2151834"/>
        <a:ext cx="3274664" cy="329317"/>
      </dsp:txXfrm>
    </dsp:sp>
    <dsp:sp modelId="{B6618E98-E19D-3B4A-8C63-9505725E84DB}">
      <dsp:nvSpPr>
        <dsp:cNvPr id="0" name=""/>
        <dsp:cNvSpPr/>
      </dsp:nvSpPr>
      <dsp:spPr>
        <a:xfrm>
          <a:off x="2759623" y="679161"/>
          <a:ext cx="1640350" cy="3274664"/>
        </a:xfrm>
        <a:prstGeom prst="rect">
          <a:avLst/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2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2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2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290440" rIns="92456" bIns="92456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Limited Government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History as a colony of Great Britain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Free Market - Farms and manufacturing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Christianity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Common traditions like Christmas and football.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World Wars fought in Europe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Some rivers and  some coastline.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Languages - English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Modern technology like cell phones, trains and planes help unite the United States.</a:t>
          </a:r>
        </a:p>
      </dsp:txBody>
      <dsp:txXfrm>
        <a:off x="2759623" y="679161"/>
        <a:ext cx="1640350" cy="3274664"/>
      </dsp:txXfrm>
    </dsp:sp>
    <dsp:sp modelId="{9DBEFF0A-62F8-AE4B-9195-25907013ADF1}">
      <dsp:nvSpPr>
        <dsp:cNvPr id="0" name=""/>
        <dsp:cNvSpPr/>
      </dsp:nvSpPr>
      <dsp:spPr>
        <a:xfrm>
          <a:off x="2430306" y="244462"/>
          <a:ext cx="658635" cy="658635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45000" r="-45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3BBDEB5-E7F8-9A41-B734-60F5CE677EE0}">
      <dsp:nvSpPr>
        <dsp:cNvPr id="0" name=""/>
        <dsp:cNvSpPr/>
      </dsp:nvSpPr>
      <dsp:spPr>
        <a:xfrm rot="16200000">
          <a:off x="3346856" y="2151834"/>
          <a:ext cx="3274664" cy="329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0" rIns="290440" bIns="0" numCol="1" spcCol="1270" anchor="t" anchorCtr="0">
          <a:noAutofit/>
        </a:bodyPr>
        <a:lstStyle/>
        <a:p>
          <a:pPr lvl="0" algn="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Canada</a:t>
          </a:r>
        </a:p>
      </dsp:txBody>
      <dsp:txXfrm rot="16200000">
        <a:off x="3346856" y="2151834"/>
        <a:ext cx="3274664" cy="329317"/>
      </dsp:txXfrm>
    </dsp:sp>
    <dsp:sp modelId="{CF5769BE-CB63-0B42-9B71-6A4232B067BF}">
      <dsp:nvSpPr>
        <dsp:cNvPr id="0" name=""/>
        <dsp:cNvSpPr/>
      </dsp:nvSpPr>
      <dsp:spPr>
        <a:xfrm>
          <a:off x="5148847" y="679161"/>
          <a:ext cx="1640350" cy="3274664"/>
        </a:xfrm>
        <a:prstGeom prst="rect">
          <a:avLst/>
        </a:prstGeom>
        <a:gradFill rotWithShape="0">
          <a:gsLst>
            <a:gs pos="0">
              <a:schemeClr val="accent3">
                <a:alpha val="90000"/>
                <a:hueOff val="0"/>
                <a:satOff val="0"/>
                <a:lumOff val="0"/>
                <a:alphaOff val="-40000"/>
                <a:tint val="50000"/>
                <a:satMod val="300000"/>
              </a:schemeClr>
            </a:gs>
            <a:gs pos="35000">
              <a:schemeClr val="accent3">
                <a:alpha val="90000"/>
                <a:hueOff val="0"/>
                <a:satOff val="0"/>
                <a:lumOff val="0"/>
                <a:alphaOff val="-40000"/>
                <a:tint val="37000"/>
                <a:satMod val="300000"/>
              </a:schemeClr>
            </a:gs>
            <a:gs pos="100000">
              <a:schemeClr val="accent3">
                <a:alpha val="90000"/>
                <a:hueOff val="0"/>
                <a:satOff val="0"/>
                <a:lumOff val="0"/>
                <a:alphaOff val="-4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2456" tIns="290440" rIns="92456" bIns="92456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Limited Government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History as a colony of Great Britain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Free Market - Farms and manufacturing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Christianity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Common traditions like Christmas and Ice Hockey.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World Wars fought in Europe.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Some rivers and some coastline.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Languages - English and French.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000" kern="1200">
              <a:latin typeface="Verdana"/>
              <a:cs typeface="Verdana"/>
            </a:rPr>
            <a:t>Modern technology like cell phones, trains and planes help unite Canada</a:t>
          </a:r>
          <a:r>
            <a:rPr lang="en-US" sz="1000" kern="1200"/>
            <a:t>.</a:t>
          </a:r>
        </a:p>
      </dsp:txBody>
      <dsp:txXfrm>
        <a:off x="5148847" y="679161"/>
        <a:ext cx="1640350" cy="3274664"/>
      </dsp:txXfrm>
    </dsp:sp>
    <dsp:sp modelId="{95A8806D-5307-2E43-910E-1D1A234B9013}">
      <dsp:nvSpPr>
        <dsp:cNvPr id="0" name=""/>
        <dsp:cNvSpPr/>
      </dsp:nvSpPr>
      <dsp:spPr>
        <a:xfrm>
          <a:off x="4819529" y="244462"/>
          <a:ext cx="658635" cy="658635"/>
        </a:xfrm>
        <a:prstGeom prst="rect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l="-49000" r="-49000"/>
          </a:stretch>
        </a:blip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2#1">
  <dgm:title val=""/>
  <dgm:desc val=""/>
  <dgm:catLst>
    <dgm:cat type="list" pri="6000"/>
    <dgm:cat type="relationship" pri="16000"/>
    <dgm:cat type="picture" pri="29000"/>
    <dgm:cat type="pictureconvert" pri="2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/>
    </dgm:varLst>
    <dgm:choose name="Name0">
      <dgm:if name="Name1" func="var" arg="dir" op="equ" val="norm">
        <dgm:alg type="lin">
          <dgm:param type="linDir" val="fromL"/>
          <dgm:param type="nodeVertAlign" val="t"/>
        </dgm:alg>
      </dgm:if>
      <dgm:else name="Name2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Node" refType="w"/>
      <dgm:constr type="h" for="ch" forName="compositeNode" refType="h"/>
      <dgm:constr type="w" for="ch" forName="sibTrans" refType="w" refFor="ch" refForName="compositeNode" op="equ" fact="0.2"/>
      <dgm:constr type="h" for="des" forName="childNode" op="equ"/>
      <dgm:constr type="w" for="des" forName="childNode" op="equ"/>
      <dgm:constr type="w" for="des" forName="parentNode" op="equ"/>
      <dgm:constr type="h" for="des" forName="image" op="equ"/>
      <dgm:constr type="w" for="des" forName="image" op="equ"/>
      <dgm:constr type="primFontSz" for="des" forName="parentNode" op="equ" val="65"/>
      <dgm:constr type="primFontSz" for="des" forName="childNode" op="equ" val="65"/>
    </dgm:constrLst>
    <dgm:ruleLst/>
    <dgm:forEach name="Name3" axis="ch" ptType="node">
      <dgm:layoutNode name="compositeNode">
        <dgm:varLst>
          <dgm:bulletEnabled val="1"/>
        </dgm:varLst>
        <dgm:alg type="composite"/>
        <dgm:presOf/>
        <dgm:choose name="Name4">
          <dgm:if name="Name5" func="var" arg="dir" op="equ" val="norm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l" for="ch" forName="image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l" for="ch" forName="childNode" refType="w" refFor="ch" refForName="image" fact="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l" for="ch" forName="parentNode"/>
              <dgm:constr type="r" for="ch" forName="parentNode" refType="l" refFor="ch" refForName="childNode"/>
              <dgm:constr type="rMarg" for="ch" forName="parentNode" refType="w" refFor="ch" refForName="image" fact="1.25"/>
            </dgm:constrLst>
          </dgm:if>
          <dgm:else name="Name6">
            <dgm:constrLst>
              <dgm:constr type="w" for="ch" forName="image" refType="w"/>
              <dgm:constr type="h" for="ch" forName="image" refType="h"/>
              <dgm:constr type="h" for="ch" forName="image" refType="w" refFor="ch" refForName="image" op="lte"/>
              <dgm:constr type="w" for="ch" forName="image" refType="h" refFor="ch" refForName="image" op="lte"/>
              <dgm:constr type="w" for="ch" forName="image" refType="w" op="lte" fact="0.33"/>
              <dgm:constr type="h" for="ch" forName="image" refType="h" op="lte" fact="0.33"/>
              <dgm:constr type="t" for="ch" forName="image"/>
              <dgm:constr type="r" for="ch" forName="image" refType="w"/>
              <dgm:constr type="w" for="ch" forName="childNode" refType="w" fact="0.85"/>
              <dgm:constr type="h" for="ch" forName="childNode" refType="h" fact="0.78"/>
              <dgm:constr type="t" for="ch" forName="childNode" refType="h" refFor="ch" refForName="image" fact="0.66"/>
              <dgm:constr type="r" for="ch" forName="childNode" refType="w"/>
              <dgm:constr type="rOff" for="ch" forName="childNode" refType="w" refFor="ch" refForName="image" fact="-0.5"/>
              <dgm:constr type="tMarg" for="ch" forName="childNode" refType="w" refFor="ch" refForName="image" fact="1.25"/>
              <dgm:constr type="t" for="ch" forName="parentNode" refType="h" refFor="ch" refForName="image" fact="0.66"/>
              <dgm:constr type="b" for="ch" forName="parentNode" refType="b" refFor="ch" refForName="childNode"/>
              <dgm:constr type="r" for="ch" forName="parentNode" refType="w"/>
              <dgm:constr type="l" for="ch" forName="parentNode" refType="r" refFor="ch" refForName="childNode"/>
              <dgm:constr type="lOff" for="ch" forName="parentNode" refType="rOff" refFor="ch" refForName="childNode"/>
              <dgm:constr type="lMarg" for="ch" forName="parentNode" refType="w" refFor="ch" refForName="image" fact="1.25"/>
            </dgm:constrLst>
          </dgm:else>
        </dgm:choose>
        <dgm:ruleLst>
          <dgm:rule type="w" for="ch" forName="childNode" val="NaN" fact="0.4" max="NaN"/>
          <dgm:rule type="h" for="ch" forName="childNode" val="NaN" fact="0.5" max="NaN"/>
        </dgm:ruleLst>
        <dgm:layoutNode name="image" styleLbl="fgImgPlace1">
          <dgm:alg type="sp"/>
          <dgm:shape xmlns:r="http://schemas.openxmlformats.org/officeDocument/2006/relationships" type="rect" r:blip="" zOrderOff="4" blipPhldr="1">
            <dgm:adjLst/>
          </dgm:shape>
          <dgm:presOf/>
          <dgm:constrLst/>
          <dgm:ruleLst/>
        </dgm:layoutNode>
        <dgm:layoutNode name="childNode" styleLbl="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 zOrderOff="2">
            <dgm:adjLst/>
          </dgm:shape>
          <dgm:presOf axis="des" ptType="node"/>
          <dgm:constrLst/>
          <dgm:ruleLst>
            <dgm:rule type="primFontSz" val="5" fact="NaN" max="NaN"/>
          </dgm:ruleLst>
        </dgm:layoutNode>
        <dgm:layoutNode name="parentNode" styleLbl="revTx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>
                <dgm:adjLst/>
              </dgm:shape>
              <dgm:presOf axis="self"/>
              <dgm:constrLst>
                <dgm:constr type="lMarg"/>
                <dgm:constr type="bMarg"/>
                <dgm:constr type="tMarg"/>
              </dgm:constrLst>
            </dgm:if>
            <dgm:else name="Name9">
              <dgm:alg type="tx">
                <dgm:param type="autoTxRot" val="grav"/>
                <dgm:param type="parTxLTRAlign" val="l"/>
                <dgm:param type="parTxRTLAlign" val="l"/>
              </dgm:alg>
              <dgm:shape xmlns:r="http://schemas.openxmlformats.org/officeDocument/2006/relationships" rot="90" type="rect" r:blip="">
                <dgm:adjLst/>
              </dgm:shape>
              <dgm:presOf axis="self"/>
              <dgm:constrLst>
                <dgm:constr type="rMarg"/>
                <dgm:constr type="bMarg"/>
                <dgm:constr type="tMarg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4CACFAC3840E4FA3EC53FA9524F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E17F7-2F17-AB48-A67E-0B18DEFCE256}"/>
      </w:docPartPr>
      <w:docPartBody>
        <w:p w:rsidR="001E3D2E" w:rsidRDefault="005163FD" w:rsidP="005163FD">
          <w:pPr>
            <w:pStyle w:val="E94CACFAC3840E4FA3EC53FA9524F029"/>
          </w:pPr>
          <w:r>
            <w:t>[Type text]</w:t>
          </w:r>
        </w:p>
      </w:docPartBody>
    </w:docPart>
    <w:docPart>
      <w:docPartPr>
        <w:name w:val="59EC09A1087CE04D98DA9E164B24A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565FC-C3F3-DF4F-9A1F-BE01532D62A6}"/>
      </w:docPartPr>
      <w:docPartBody>
        <w:p w:rsidR="001E3D2E" w:rsidRDefault="005163FD" w:rsidP="005163FD">
          <w:pPr>
            <w:pStyle w:val="59EC09A1087CE04D98DA9E164B24A0C1"/>
          </w:pPr>
          <w:r>
            <w:t>[Type text]</w:t>
          </w:r>
        </w:p>
      </w:docPartBody>
    </w:docPart>
    <w:docPart>
      <w:docPartPr>
        <w:name w:val="ACE2D1C35B60C54E8FE2098A91B33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E41E3-FD4C-624E-9809-C2134D75AC2B}"/>
      </w:docPartPr>
      <w:docPartBody>
        <w:p w:rsidR="001E3D2E" w:rsidRDefault="005163FD" w:rsidP="005163FD">
          <w:pPr>
            <w:pStyle w:val="ACE2D1C35B60C54E8FE2098A91B33181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163FD"/>
    <w:rsid w:val="001979E1"/>
    <w:rsid w:val="001E3D2E"/>
    <w:rsid w:val="005163FD"/>
    <w:rsid w:val="00CE7741"/>
    <w:rsid w:val="00F878CB"/>
    <w:rsid w:val="00FD5E25"/>
    <w:rsid w:val="00FE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8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D2043D3A8ECC4683D782787C325260">
    <w:name w:val="0DD2043D3A8ECC4683D782787C325260"/>
    <w:rsid w:val="005163FD"/>
  </w:style>
  <w:style w:type="paragraph" w:customStyle="1" w:styleId="051F7D4AD665574A8045CC0503526C74">
    <w:name w:val="051F7D4AD665574A8045CC0503526C74"/>
    <w:rsid w:val="005163FD"/>
  </w:style>
  <w:style w:type="paragraph" w:customStyle="1" w:styleId="F9ACCBCD63C51A4EAF0AE05E15DA1986">
    <w:name w:val="F9ACCBCD63C51A4EAF0AE05E15DA1986"/>
    <w:rsid w:val="005163FD"/>
  </w:style>
  <w:style w:type="paragraph" w:customStyle="1" w:styleId="C2575B42AB9C3144A2009349C85803E3">
    <w:name w:val="C2575B42AB9C3144A2009349C85803E3"/>
    <w:rsid w:val="005163FD"/>
  </w:style>
  <w:style w:type="paragraph" w:customStyle="1" w:styleId="3370F0CF8F846F4AAB99E73708940B9A">
    <w:name w:val="3370F0CF8F846F4AAB99E73708940B9A"/>
    <w:rsid w:val="005163FD"/>
  </w:style>
  <w:style w:type="paragraph" w:customStyle="1" w:styleId="1FC9CB6D25FEDB4FB80C8BDD8C1DC8F4">
    <w:name w:val="1FC9CB6D25FEDB4FB80C8BDD8C1DC8F4"/>
    <w:rsid w:val="005163FD"/>
  </w:style>
  <w:style w:type="paragraph" w:customStyle="1" w:styleId="F01BF6B19505D54384C7ED160B315B98">
    <w:name w:val="F01BF6B19505D54384C7ED160B315B98"/>
    <w:rsid w:val="005163FD"/>
  </w:style>
  <w:style w:type="paragraph" w:customStyle="1" w:styleId="E94CACFAC3840E4FA3EC53FA9524F029">
    <w:name w:val="E94CACFAC3840E4FA3EC53FA9524F029"/>
    <w:rsid w:val="005163FD"/>
  </w:style>
  <w:style w:type="paragraph" w:customStyle="1" w:styleId="59EC09A1087CE04D98DA9E164B24A0C1">
    <w:name w:val="59EC09A1087CE04D98DA9E164B24A0C1"/>
    <w:rsid w:val="005163FD"/>
  </w:style>
  <w:style w:type="paragraph" w:customStyle="1" w:styleId="ACE2D1C35B60C54E8FE2098A91B33181">
    <w:name w:val="ACE2D1C35B60C54E8FE2098A91B33181"/>
    <w:rsid w:val="005163FD"/>
  </w:style>
  <w:style w:type="paragraph" w:customStyle="1" w:styleId="E014991B0130C54780763787889B0719">
    <w:name w:val="E014991B0130C54780763787889B0719"/>
    <w:rsid w:val="005163FD"/>
  </w:style>
  <w:style w:type="paragraph" w:customStyle="1" w:styleId="B4FE8A95E561BF43AB4BAA3319772E2F">
    <w:name w:val="B4FE8A95E561BF43AB4BAA3319772E2F"/>
    <w:rsid w:val="005163FD"/>
  </w:style>
  <w:style w:type="paragraph" w:customStyle="1" w:styleId="0985031C5267F84F96555EE96C9D0C75">
    <w:name w:val="0985031C5267F84F96555EE96C9D0C75"/>
    <w:rsid w:val="005163F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686FDC-A5AB-4134-AFFC-8354F242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Trail Middle School RRISD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De La Garza</dc:creator>
  <cp:lastModifiedBy>043boenk</cp:lastModifiedBy>
  <cp:revision>3</cp:revision>
  <cp:lastPrinted>2011-11-10T18:51:00Z</cp:lastPrinted>
  <dcterms:created xsi:type="dcterms:W3CDTF">2011-11-12T16:09:00Z</dcterms:created>
  <dcterms:modified xsi:type="dcterms:W3CDTF">2011-11-12T16:18:00Z</dcterms:modified>
</cp:coreProperties>
</file>